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BC56" w14:textId="41FB3A87" w:rsidR="00631D27" w:rsidRPr="00DD4E91" w:rsidRDefault="00631D27" w:rsidP="00F963E6">
      <w:pPr>
        <w:spacing w:after="0"/>
        <w:rPr>
          <w:rFonts w:ascii="Trebuchet MS" w:hAnsi="Trebuchet MS"/>
          <w:b/>
          <w:bCs/>
          <w:sz w:val="32"/>
          <w:szCs w:val="32"/>
        </w:rPr>
      </w:pPr>
      <w:r w:rsidRPr="00DD4E91">
        <w:rPr>
          <w:rFonts w:ascii="Trebuchet MS" w:hAnsi="Trebuchet MS"/>
          <w:b/>
          <w:bCs/>
          <w:sz w:val="32"/>
          <w:szCs w:val="32"/>
        </w:rPr>
        <w:t>Voluntary Health Scotland Press Release</w:t>
      </w:r>
    </w:p>
    <w:p w14:paraId="7B5C0A40" w14:textId="77777777" w:rsidR="00F963E6" w:rsidRDefault="00F963E6" w:rsidP="00F963E6">
      <w:pPr>
        <w:spacing w:after="0"/>
        <w:rPr>
          <w:rFonts w:ascii="Trebuchet MS" w:hAnsi="Trebuchet MS"/>
        </w:rPr>
      </w:pPr>
    </w:p>
    <w:p w14:paraId="7F755C70" w14:textId="3077B894" w:rsidR="00631D27" w:rsidRPr="00CB7479" w:rsidRDefault="00631D27" w:rsidP="00F963E6">
      <w:pPr>
        <w:spacing w:after="0"/>
        <w:rPr>
          <w:rFonts w:ascii="Trebuchet MS" w:hAnsi="Trebuchet MS"/>
          <w:b/>
          <w:bCs/>
        </w:rPr>
      </w:pPr>
      <w:r w:rsidRPr="00CB7479">
        <w:rPr>
          <w:rFonts w:ascii="Trebuchet MS" w:hAnsi="Trebuchet MS"/>
          <w:b/>
          <w:bCs/>
        </w:rPr>
        <w:t xml:space="preserve">Release date: Embargoed until 1pm on </w:t>
      </w:r>
      <w:r w:rsidR="00CC597C" w:rsidRPr="00CB7479">
        <w:rPr>
          <w:rFonts w:ascii="Trebuchet MS" w:hAnsi="Trebuchet MS"/>
          <w:b/>
          <w:bCs/>
        </w:rPr>
        <w:t xml:space="preserve">Tuesday </w:t>
      </w:r>
      <w:r w:rsidRPr="00CB7479">
        <w:rPr>
          <w:rFonts w:ascii="Trebuchet MS" w:hAnsi="Trebuchet MS"/>
          <w:b/>
          <w:bCs/>
        </w:rPr>
        <w:t>19</w:t>
      </w:r>
      <w:r w:rsidRPr="00CB7479">
        <w:rPr>
          <w:rFonts w:ascii="Trebuchet MS" w:hAnsi="Trebuchet MS"/>
          <w:b/>
          <w:bCs/>
          <w:vertAlign w:val="superscript"/>
        </w:rPr>
        <w:t>th</w:t>
      </w:r>
      <w:r w:rsidRPr="00CB7479">
        <w:rPr>
          <w:rFonts w:ascii="Trebuchet MS" w:hAnsi="Trebuchet MS"/>
          <w:b/>
          <w:bCs/>
        </w:rPr>
        <w:t xml:space="preserve"> May 2026</w:t>
      </w:r>
    </w:p>
    <w:p w14:paraId="2EDACF5D" w14:textId="77777777" w:rsidR="00F963E6" w:rsidRDefault="00F963E6" w:rsidP="00F963E6">
      <w:pPr>
        <w:spacing w:after="0"/>
        <w:rPr>
          <w:rFonts w:ascii="Trebuchet MS" w:hAnsi="Trebuchet MS"/>
          <w:b/>
          <w:bCs/>
        </w:rPr>
      </w:pPr>
    </w:p>
    <w:p w14:paraId="42982658" w14:textId="0AB60906" w:rsidR="001B7451" w:rsidRPr="00CB7479" w:rsidRDefault="00DD4E91" w:rsidP="00F963E6">
      <w:pPr>
        <w:spacing w:after="0"/>
        <w:rPr>
          <w:rFonts w:ascii="Trebuchet MS" w:hAnsi="Trebuchet MS"/>
          <w:sz w:val="28"/>
          <w:szCs w:val="28"/>
        </w:rPr>
      </w:pPr>
      <w:r w:rsidRPr="00CB7479">
        <w:rPr>
          <w:rFonts w:ascii="Trebuchet MS" w:hAnsi="Trebuchet MS"/>
          <w:b/>
          <w:bCs/>
          <w:sz w:val="28"/>
          <w:szCs w:val="28"/>
        </w:rPr>
        <w:t xml:space="preserve">Headline: </w:t>
      </w:r>
      <w:r w:rsidR="004E50E1" w:rsidRPr="00CB7479">
        <w:rPr>
          <w:rFonts w:ascii="Trebuchet MS" w:hAnsi="Trebuchet MS"/>
          <w:b/>
          <w:bCs/>
          <w:sz w:val="28"/>
          <w:szCs w:val="28"/>
        </w:rPr>
        <w:t>‘Invisible’ in the health system: New report exposes gender inequalities in Scotland</w:t>
      </w:r>
    </w:p>
    <w:p w14:paraId="3332D95A" w14:textId="77777777" w:rsidR="00F963E6" w:rsidRDefault="00F963E6" w:rsidP="00F963E6">
      <w:pPr>
        <w:spacing w:after="0"/>
        <w:rPr>
          <w:rFonts w:ascii="Trebuchet MS" w:hAnsi="Trebuchet MS"/>
        </w:rPr>
      </w:pPr>
    </w:p>
    <w:p w14:paraId="4E49E60A" w14:textId="13CA786B" w:rsidR="009212E3" w:rsidRPr="00882817" w:rsidRDefault="004E50E1" w:rsidP="00F963E6">
      <w:pPr>
        <w:spacing w:after="0"/>
        <w:rPr>
          <w:rFonts w:ascii="Trebuchet MS" w:hAnsi="Trebuchet MS"/>
        </w:rPr>
      </w:pPr>
      <w:r w:rsidRPr="004E50E1">
        <w:rPr>
          <w:rFonts w:ascii="Trebuchet MS" w:hAnsi="Trebuchet MS"/>
        </w:rPr>
        <w:t xml:space="preserve">New research from Voluntary Health Scotland reveals that gender inequalities in Scotland’s health system are leaving many people feeling </w:t>
      </w:r>
      <w:r>
        <w:rPr>
          <w:rFonts w:ascii="Trebuchet MS" w:hAnsi="Trebuchet MS"/>
        </w:rPr>
        <w:t>‘</w:t>
      </w:r>
      <w:r w:rsidRPr="004E50E1">
        <w:rPr>
          <w:rFonts w:ascii="Trebuchet MS" w:hAnsi="Trebuchet MS"/>
        </w:rPr>
        <w:t>invisible</w:t>
      </w:r>
      <w:r>
        <w:rPr>
          <w:rFonts w:ascii="Trebuchet MS" w:hAnsi="Trebuchet MS"/>
        </w:rPr>
        <w:t>’</w:t>
      </w:r>
      <w:r w:rsidRPr="004E50E1">
        <w:rPr>
          <w:rFonts w:ascii="Trebuchet MS" w:hAnsi="Trebuchet MS"/>
        </w:rPr>
        <w:t xml:space="preserve">, with one </w:t>
      </w:r>
      <w:r w:rsidR="00DE39F3">
        <w:rPr>
          <w:rFonts w:ascii="Trebuchet MS" w:hAnsi="Trebuchet MS"/>
        </w:rPr>
        <w:t xml:space="preserve">research </w:t>
      </w:r>
      <w:r w:rsidRPr="004E50E1">
        <w:rPr>
          <w:rFonts w:ascii="Trebuchet MS" w:hAnsi="Trebuchet MS"/>
        </w:rPr>
        <w:t xml:space="preserve">participant </w:t>
      </w:r>
      <w:r w:rsidR="00DE39F3">
        <w:rPr>
          <w:rFonts w:ascii="Trebuchet MS" w:hAnsi="Trebuchet MS"/>
        </w:rPr>
        <w:t xml:space="preserve">describing </w:t>
      </w:r>
      <w:r w:rsidR="0076618E">
        <w:rPr>
          <w:rFonts w:ascii="Trebuchet MS" w:hAnsi="Trebuchet MS"/>
        </w:rPr>
        <w:t>this</w:t>
      </w:r>
      <w:r w:rsidR="00DE39F3">
        <w:rPr>
          <w:rFonts w:ascii="Trebuchet MS" w:hAnsi="Trebuchet MS"/>
        </w:rPr>
        <w:t xml:space="preserve"> </w:t>
      </w:r>
      <w:r w:rsidRPr="004E50E1">
        <w:rPr>
          <w:rFonts w:ascii="Trebuchet MS" w:hAnsi="Trebuchet MS"/>
        </w:rPr>
        <w:t xml:space="preserve">as </w:t>
      </w:r>
      <w:r>
        <w:rPr>
          <w:rFonts w:ascii="Trebuchet MS" w:hAnsi="Trebuchet MS"/>
        </w:rPr>
        <w:t>‘</w:t>
      </w:r>
      <w:r w:rsidRPr="004E50E1">
        <w:rPr>
          <w:rFonts w:ascii="Trebuchet MS" w:hAnsi="Trebuchet MS"/>
        </w:rPr>
        <w:t>institutional gaslighting</w:t>
      </w:r>
      <w:r>
        <w:rPr>
          <w:rFonts w:ascii="Trebuchet MS" w:hAnsi="Trebuchet MS"/>
        </w:rPr>
        <w:t>’</w:t>
      </w:r>
      <w:r w:rsidRPr="004E50E1">
        <w:rPr>
          <w:rFonts w:ascii="Trebuchet MS" w:hAnsi="Trebuchet MS"/>
        </w:rPr>
        <w:t>.</w:t>
      </w:r>
    </w:p>
    <w:p w14:paraId="42AD20A7" w14:textId="77777777" w:rsidR="004E50E1" w:rsidRDefault="004E50E1" w:rsidP="00F963E6">
      <w:pPr>
        <w:spacing w:after="0"/>
        <w:rPr>
          <w:rFonts w:ascii="Trebuchet MS" w:hAnsi="Trebuchet MS"/>
        </w:rPr>
      </w:pPr>
    </w:p>
    <w:p w14:paraId="0BA37C1B" w14:textId="45109653" w:rsidR="00631D27" w:rsidRDefault="009212E3" w:rsidP="00F963E6">
      <w:pPr>
        <w:spacing w:after="0"/>
        <w:rPr>
          <w:rFonts w:ascii="Trebuchet MS" w:hAnsi="Trebuchet MS"/>
        </w:rPr>
      </w:pPr>
      <w:r w:rsidRPr="00882817">
        <w:rPr>
          <w:rFonts w:ascii="Trebuchet MS" w:hAnsi="Trebuchet MS"/>
        </w:rPr>
        <w:t xml:space="preserve">The report </w:t>
      </w:r>
      <w:r w:rsidR="00631D27" w:rsidRPr="00882817">
        <w:rPr>
          <w:rFonts w:ascii="Trebuchet MS" w:hAnsi="Trebuchet MS"/>
        </w:rPr>
        <w:t xml:space="preserve">is based on insights from over fifty representatives of Scotland’s third sector and </w:t>
      </w:r>
      <w:r w:rsidRPr="00882817">
        <w:rPr>
          <w:rFonts w:ascii="Trebuchet MS" w:hAnsi="Trebuchet MS"/>
        </w:rPr>
        <w:t xml:space="preserve">identifies multiple causes of </w:t>
      </w:r>
      <w:r w:rsidR="005376DA" w:rsidRPr="00882817">
        <w:rPr>
          <w:rFonts w:ascii="Trebuchet MS" w:hAnsi="Trebuchet MS"/>
        </w:rPr>
        <w:t xml:space="preserve">gender </w:t>
      </w:r>
      <w:r w:rsidRPr="00882817">
        <w:rPr>
          <w:rFonts w:ascii="Trebuchet MS" w:hAnsi="Trebuchet MS"/>
        </w:rPr>
        <w:t>inequality</w:t>
      </w:r>
      <w:r w:rsidR="00631D27" w:rsidRPr="00882817">
        <w:rPr>
          <w:rFonts w:ascii="Trebuchet MS" w:hAnsi="Trebuchet MS"/>
        </w:rPr>
        <w:t xml:space="preserve">. </w:t>
      </w:r>
      <w:r w:rsidR="00B23818" w:rsidRPr="00882817">
        <w:rPr>
          <w:rFonts w:ascii="Trebuchet MS" w:hAnsi="Trebuchet MS"/>
        </w:rPr>
        <w:t>These</w:t>
      </w:r>
      <w:r w:rsidRPr="00882817">
        <w:rPr>
          <w:rFonts w:ascii="Trebuchet MS" w:hAnsi="Trebuchet MS"/>
        </w:rPr>
        <w:t xml:space="preserve"> includ</w:t>
      </w:r>
      <w:r w:rsidR="00631D27" w:rsidRPr="00882817">
        <w:rPr>
          <w:rFonts w:ascii="Trebuchet MS" w:hAnsi="Trebuchet MS"/>
        </w:rPr>
        <w:t>e</w:t>
      </w:r>
      <w:r w:rsidRPr="00882817">
        <w:rPr>
          <w:rFonts w:ascii="Trebuchet MS" w:hAnsi="Trebuchet MS"/>
        </w:rPr>
        <w:t xml:space="preserve"> stigma and discrimination from Scotland’s health workforce, </w:t>
      </w:r>
      <w:r w:rsidR="0043786C">
        <w:rPr>
          <w:rFonts w:ascii="Trebuchet MS" w:hAnsi="Trebuchet MS"/>
        </w:rPr>
        <w:t>gaps</w:t>
      </w:r>
      <w:r w:rsidRPr="00882817">
        <w:rPr>
          <w:rFonts w:ascii="Trebuchet MS" w:hAnsi="Trebuchet MS"/>
        </w:rPr>
        <w:t xml:space="preserve"> in </w:t>
      </w:r>
      <w:r w:rsidR="0043786C">
        <w:rPr>
          <w:rFonts w:ascii="Trebuchet MS" w:hAnsi="Trebuchet MS"/>
        </w:rPr>
        <w:t xml:space="preserve">research and </w:t>
      </w:r>
      <w:r w:rsidRPr="00882817">
        <w:rPr>
          <w:rFonts w:ascii="Trebuchet MS" w:hAnsi="Trebuchet MS"/>
        </w:rPr>
        <w:t xml:space="preserve">service provision, and societal </w:t>
      </w:r>
      <w:r w:rsidR="00B23818" w:rsidRPr="00882817">
        <w:rPr>
          <w:rFonts w:ascii="Trebuchet MS" w:hAnsi="Trebuchet MS"/>
        </w:rPr>
        <w:t xml:space="preserve">views which </w:t>
      </w:r>
      <w:r w:rsidRPr="00882817">
        <w:rPr>
          <w:rFonts w:ascii="Trebuchet MS" w:hAnsi="Trebuchet MS"/>
        </w:rPr>
        <w:t>preven</w:t>
      </w:r>
      <w:r w:rsidR="00B23818" w:rsidRPr="00882817">
        <w:rPr>
          <w:rFonts w:ascii="Trebuchet MS" w:hAnsi="Trebuchet MS"/>
        </w:rPr>
        <w:t>t</w:t>
      </w:r>
      <w:r w:rsidRPr="00882817">
        <w:rPr>
          <w:rFonts w:ascii="Trebuchet MS" w:hAnsi="Trebuchet MS"/>
        </w:rPr>
        <w:t xml:space="preserve"> people from seeking </w:t>
      </w:r>
      <w:r w:rsidR="00E0740A" w:rsidRPr="00882817">
        <w:rPr>
          <w:rFonts w:ascii="Trebuchet MS" w:hAnsi="Trebuchet MS"/>
        </w:rPr>
        <w:t xml:space="preserve">or accessing </w:t>
      </w:r>
      <w:r w:rsidRPr="00882817">
        <w:rPr>
          <w:rFonts w:ascii="Trebuchet MS" w:hAnsi="Trebuchet MS"/>
        </w:rPr>
        <w:t>help.</w:t>
      </w:r>
      <w:r w:rsidR="00631D27" w:rsidRPr="00882817">
        <w:rPr>
          <w:rFonts w:ascii="Trebuchet MS" w:hAnsi="Trebuchet MS"/>
        </w:rPr>
        <w:t xml:space="preserve"> </w:t>
      </w:r>
    </w:p>
    <w:p w14:paraId="0999AB62" w14:textId="77777777" w:rsidR="00570B7D" w:rsidRDefault="00570B7D" w:rsidP="00F963E6">
      <w:pPr>
        <w:spacing w:after="0"/>
        <w:rPr>
          <w:rFonts w:ascii="Trebuchet MS" w:hAnsi="Trebuchet MS"/>
        </w:rPr>
      </w:pPr>
    </w:p>
    <w:p w14:paraId="1FB39325" w14:textId="04ED65E9" w:rsidR="00570B7D" w:rsidRPr="00882817" w:rsidRDefault="009262A3" w:rsidP="00570B7D">
      <w:pPr>
        <w:spacing w:after="0"/>
        <w:rPr>
          <w:rFonts w:ascii="Trebuchet MS" w:hAnsi="Trebuchet MS"/>
        </w:rPr>
      </w:pPr>
      <w:r>
        <w:rPr>
          <w:rFonts w:ascii="Trebuchet MS" w:hAnsi="Trebuchet MS"/>
        </w:rPr>
        <w:t xml:space="preserve">Commenting on the findings, </w:t>
      </w:r>
      <w:r w:rsidR="00570B7D" w:rsidRPr="00882817">
        <w:rPr>
          <w:rFonts w:ascii="Trebuchet MS" w:hAnsi="Trebuchet MS"/>
        </w:rPr>
        <w:t>Tejesh Mistry</w:t>
      </w:r>
      <w:r w:rsidR="00570B7D">
        <w:rPr>
          <w:rFonts w:ascii="Trebuchet MS" w:hAnsi="Trebuchet MS"/>
        </w:rPr>
        <w:t>,</w:t>
      </w:r>
      <w:r w:rsidR="00570B7D" w:rsidRPr="00882817">
        <w:rPr>
          <w:rFonts w:ascii="Trebuchet MS" w:hAnsi="Trebuchet MS"/>
        </w:rPr>
        <w:t xml:space="preserve"> VHS Chief Executive</w:t>
      </w:r>
      <w:r w:rsidR="00570B7D">
        <w:rPr>
          <w:rFonts w:ascii="Trebuchet MS" w:hAnsi="Trebuchet MS"/>
        </w:rPr>
        <w:t>, state</w:t>
      </w:r>
      <w:r>
        <w:rPr>
          <w:rFonts w:ascii="Trebuchet MS" w:hAnsi="Trebuchet MS"/>
        </w:rPr>
        <w:t>d</w:t>
      </w:r>
      <w:r w:rsidR="00570B7D">
        <w:rPr>
          <w:rFonts w:ascii="Trebuchet MS" w:hAnsi="Trebuchet MS"/>
        </w:rPr>
        <w:t xml:space="preserve"> that</w:t>
      </w:r>
      <w:r w:rsidR="00570B7D" w:rsidRPr="00882817">
        <w:rPr>
          <w:rFonts w:ascii="Trebuchet MS" w:hAnsi="Trebuchet MS"/>
        </w:rPr>
        <w:t xml:space="preserve">: </w:t>
      </w:r>
    </w:p>
    <w:p w14:paraId="4720B3C7" w14:textId="77777777" w:rsidR="00570B7D" w:rsidRPr="004E50E1" w:rsidRDefault="00570B7D" w:rsidP="00570B7D">
      <w:pPr>
        <w:spacing w:after="0"/>
        <w:rPr>
          <w:rFonts w:ascii="Trebuchet MS" w:hAnsi="Trebuchet MS"/>
          <w:highlight w:val="yellow"/>
        </w:rPr>
      </w:pPr>
    </w:p>
    <w:p w14:paraId="4C9DC21E" w14:textId="5E6BFDE5" w:rsidR="00570B7D" w:rsidRPr="00BC339E" w:rsidRDefault="00570B7D" w:rsidP="00570B7D">
      <w:pPr>
        <w:spacing w:after="0"/>
        <w:rPr>
          <w:rFonts w:ascii="Trebuchet MS" w:hAnsi="Trebuchet MS"/>
          <w:i/>
        </w:rPr>
      </w:pPr>
      <w:r w:rsidRPr="00BC339E">
        <w:rPr>
          <w:rFonts w:ascii="Trebuchet MS" w:hAnsi="Trebuchet MS"/>
          <w:i/>
        </w:rPr>
        <w:t xml:space="preserve">‘This research demonstrates that gender inequalities in Scotland’s health system are systemic. Too many people are not being </w:t>
      </w:r>
      <w:r w:rsidR="007F1447" w:rsidRPr="00BC339E">
        <w:rPr>
          <w:rFonts w:ascii="Trebuchet MS" w:hAnsi="Trebuchet MS"/>
          <w:i/>
          <w:iCs/>
        </w:rPr>
        <w:t>seen</w:t>
      </w:r>
      <w:r w:rsidR="001B13A0" w:rsidRPr="00BC339E">
        <w:rPr>
          <w:rFonts w:ascii="Trebuchet MS" w:hAnsi="Trebuchet MS"/>
          <w:i/>
          <w:iCs/>
        </w:rPr>
        <w:t>,</w:t>
      </w:r>
      <w:r w:rsidR="007F1447" w:rsidRPr="00BC339E">
        <w:rPr>
          <w:rFonts w:ascii="Trebuchet MS" w:hAnsi="Trebuchet MS"/>
          <w:i/>
          <w:iCs/>
        </w:rPr>
        <w:t xml:space="preserve"> </w:t>
      </w:r>
      <w:r w:rsidRPr="00BC339E">
        <w:rPr>
          <w:rFonts w:ascii="Trebuchet MS" w:hAnsi="Trebuchet MS"/>
          <w:i/>
        </w:rPr>
        <w:t>heard</w:t>
      </w:r>
      <w:r w:rsidR="001B13A0" w:rsidRPr="00BC339E">
        <w:rPr>
          <w:rFonts w:ascii="Trebuchet MS" w:hAnsi="Trebuchet MS"/>
          <w:i/>
          <w:iCs/>
        </w:rPr>
        <w:t xml:space="preserve"> or</w:t>
      </w:r>
      <w:r w:rsidRPr="00BC339E">
        <w:rPr>
          <w:rFonts w:ascii="Trebuchet MS" w:hAnsi="Trebuchet MS"/>
          <w:i/>
        </w:rPr>
        <w:t xml:space="preserve"> believed, and </w:t>
      </w:r>
      <w:r w:rsidR="001B13A0" w:rsidRPr="00BC339E">
        <w:rPr>
          <w:rFonts w:ascii="Trebuchet MS" w:hAnsi="Trebuchet MS"/>
          <w:i/>
          <w:iCs/>
        </w:rPr>
        <w:t xml:space="preserve">ultimately </w:t>
      </w:r>
      <w:r w:rsidRPr="00BC339E">
        <w:rPr>
          <w:rFonts w:ascii="Trebuchet MS" w:hAnsi="Trebuchet MS"/>
          <w:i/>
        </w:rPr>
        <w:t xml:space="preserve">not receiving the </w:t>
      </w:r>
      <w:r w:rsidR="00401A44" w:rsidRPr="00BC339E">
        <w:rPr>
          <w:rFonts w:ascii="Trebuchet MS" w:hAnsi="Trebuchet MS"/>
          <w:i/>
          <w:iCs/>
        </w:rPr>
        <w:t>support</w:t>
      </w:r>
      <w:r w:rsidRPr="00BC339E">
        <w:rPr>
          <w:rFonts w:ascii="Trebuchet MS" w:hAnsi="Trebuchet MS"/>
          <w:i/>
        </w:rPr>
        <w:t xml:space="preserve"> they need. </w:t>
      </w:r>
      <w:r w:rsidR="00B107E3" w:rsidRPr="00BC339E">
        <w:rPr>
          <w:rFonts w:ascii="Trebuchet MS" w:hAnsi="Trebuchet MS"/>
          <w:i/>
          <w:iCs/>
        </w:rPr>
        <w:t>The</w:t>
      </w:r>
      <w:r w:rsidR="00082497" w:rsidRPr="00BC339E">
        <w:rPr>
          <w:rFonts w:ascii="Trebuchet MS" w:hAnsi="Trebuchet MS"/>
          <w:i/>
          <w:iCs/>
        </w:rPr>
        <w:t xml:space="preserve"> third sector is playing a vital role in </w:t>
      </w:r>
      <w:r w:rsidR="009D4D37" w:rsidRPr="00BC339E">
        <w:rPr>
          <w:rFonts w:ascii="Trebuchet MS" w:hAnsi="Trebuchet MS"/>
          <w:i/>
          <w:iCs/>
        </w:rPr>
        <w:t>supporting people experiencing inequalities</w:t>
      </w:r>
      <w:r w:rsidR="00B107E3" w:rsidRPr="00BC339E">
        <w:rPr>
          <w:rFonts w:ascii="Trebuchet MS" w:hAnsi="Trebuchet MS"/>
          <w:i/>
          <w:iCs/>
        </w:rPr>
        <w:t xml:space="preserve"> that can go missing</w:t>
      </w:r>
      <w:r w:rsidR="009D4D37" w:rsidRPr="00BC339E">
        <w:rPr>
          <w:rFonts w:ascii="Trebuchet MS" w:hAnsi="Trebuchet MS"/>
          <w:i/>
          <w:iCs/>
        </w:rPr>
        <w:t xml:space="preserve"> </w:t>
      </w:r>
      <w:r w:rsidR="002A5272" w:rsidRPr="00BC339E">
        <w:rPr>
          <w:rFonts w:ascii="Trebuchet MS" w:hAnsi="Trebuchet MS"/>
          <w:i/>
          <w:iCs/>
        </w:rPr>
        <w:t>in</w:t>
      </w:r>
      <w:r w:rsidR="00B107E3" w:rsidRPr="00BC339E">
        <w:rPr>
          <w:rFonts w:ascii="Trebuchet MS" w:hAnsi="Trebuchet MS"/>
          <w:i/>
          <w:iCs/>
        </w:rPr>
        <w:t xml:space="preserve"> our</w:t>
      </w:r>
      <w:r w:rsidR="002A5272" w:rsidRPr="00BC339E">
        <w:rPr>
          <w:rFonts w:ascii="Trebuchet MS" w:hAnsi="Trebuchet MS"/>
          <w:i/>
          <w:iCs/>
        </w:rPr>
        <w:t xml:space="preserve"> health</w:t>
      </w:r>
      <w:r w:rsidR="00B107E3" w:rsidRPr="00BC339E">
        <w:rPr>
          <w:rFonts w:ascii="Trebuchet MS" w:hAnsi="Trebuchet MS"/>
          <w:i/>
          <w:iCs/>
        </w:rPr>
        <w:t xml:space="preserve"> system</w:t>
      </w:r>
      <w:r w:rsidR="0001596C" w:rsidRPr="00BC339E">
        <w:rPr>
          <w:rFonts w:ascii="Trebuchet MS" w:hAnsi="Trebuchet MS"/>
          <w:i/>
          <w:iCs/>
        </w:rPr>
        <w:t xml:space="preserve">, </w:t>
      </w:r>
      <w:r w:rsidR="009D4D37" w:rsidRPr="00BC339E">
        <w:rPr>
          <w:rFonts w:ascii="Trebuchet MS" w:hAnsi="Trebuchet MS"/>
          <w:i/>
          <w:iCs/>
        </w:rPr>
        <w:t>yet clearly u</w:t>
      </w:r>
      <w:r w:rsidRPr="00BC339E">
        <w:rPr>
          <w:rFonts w:ascii="Trebuchet MS" w:hAnsi="Trebuchet MS"/>
          <w:i/>
          <w:iCs/>
        </w:rPr>
        <w:t>rgent action is required from government, the NHS and across the system</w:t>
      </w:r>
      <w:r w:rsidR="0001596C" w:rsidRPr="00BC339E">
        <w:rPr>
          <w:rFonts w:ascii="Trebuchet MS" w:hAnsi="Trebuchet MS"/>
          <w:i/>
          <w:iCs/>
        </w:rPr>
        <w:t xml:space="preserve"> to bridge these unacceptable gaps</w:t>
      </w:r>
      <w:r w:rsidRPr="00BC339E">
        <w:rPr>
          <w:rFonts w:ascii="Trebuchet MS" w:hAnsi="Trebuchet MS"/>
          <w:i/>
          <w:iCs/>
        </w:rPr>
        <w:t>.</w:t>
      </w:r>
      <w:r w:rsidR="00BC339E" w:rsidRPr="00BC339E">
        <w:rPr>
          <w:rFonts w:ascii="Trebuchet MS" w:hAnsi="Trebuchet MS"/>
          <w:i/>
          <w:iCs/>
        </w:rPr>
        <w:t>’</w:t>
      </w:r>
    </w:p>
    <w:p w14:paraId="5A0F9CC1" w14:textId="77777777" w:rsidR="00B543A4" w:rsidRDefault="00B543A4" w:rsidP="00F963E6">
      <w:pPr>
        <w:spacing w:after="0"/>
        <w:rPr>
          <w:rFonts w:ascii="Trebuchet MS" w:hAnsi="Trebuchet MS"/>
        </w:rPr>
      </w:pPr>
    </w:p>
    <w:p w14:paraId="2CB5F3B3" w14:textId="376C8AA5" w:rsidR="00602C4C" w:rsidRDefault="00602C4C" w:rsidP="00F963E6">
      <w:pPr>
        <w:spacing w:after="0"/>
        <w:rPr>
          <w:rFonts w:ascii="Trebuchet MS" w:hAnsi="Trebuchet MS"/>
        </w:rPr>
      </w:pPr>
      <w:r w:rsidRPr="00602C4C">
        <w:rPr>
          <w:rFonts w:ascii="Trebuchet MS" w:hAnsi="Trebuchet MS"/>
        </w:rPr>
        <w:t>The report highlights a range of gendered health inequalities across Scotland. Women frequently report having their pain or symptoms minimised, leading to delays in diagnosis and treatment, while gaps in clinical research continue to limit understanding of sex-specific health needs.</w:t>
      </w:r>
    </w:p>
    <w:p w14:paraId="677AE17B" w14:textId="77777777" w:rsidR="00602C4C" w:rsidRDefault="00602C4C" w:rsidP="00F963E6">
      <w:pPr>
        <w:spacing w:after="0"/>
        <w:rPr>
          <w:rFonts w:ascii="Trebuchet MS" w:hAnsi="Trebuchet MS"/>
        </w:rPr>
      </w:pPr>
    </w:p>
    <w:p w14:paraId="46A6A3CD" w14:textId="2EA4AAA9" w:rsidR="00F2269C" w:rsidRDefault="00F2269C" w:rsidP="00F963E6">
      <w:pPr>
        <w:spacing w:after="0"/>
        <w:rPr>
          <w:rFonts w:ascii="Trebuchet MS" w:hAnsi="Trebuchet MS"/>
        </w:rPr>
      </w:pPr>
      <w:r w:rsidRPr="00F2269C">
        <w:rPr>
          <w:rFonts w:ascii="Trebuchet MS" w:hAnsi="Trebuchet MS"/>
        </w:rPr>
        <w:t>Trans and non-binary people face additional barriers, including difficulties accessing appropriate services and concerns about inclusive healthcare environments</w:t>
      </w:r>
      <w:r w:rsidR="00AC5559">
        <w:rPr>
          <w:rFonts w:ascii="Trebuchet MS" w:hAnsi="Trebuchet MS"/>
        </w:rPr>
        <w:t xml:space="preserve">, leading </w:t>
      </w:r>
      <w:r>
        <w:rPr>
          <w:rFonts w:ascii="Trebuchet MS" w:hAnsi="Trebuchet MS"/>
        </w:rPr>
        <w:t>to</w:t>
      </w:r>
      <w:r w:rsidRPr="00F2269C">
        <w:rPr>
          <w:rFonts w:ascii="Trebuchet MS" w:hAnsi="Trebuchet MS"/>
        </w:rPr>
        <w:t xml:space="preserve"> some avoiding </w:t>
      </w:r>
      <w:r w:rsidR="00611041">
        <w:rPr>
          <w:rFonts w:ascii="Trebuchet MS" w:hAnsi="Trebuchet MS"/>
        </w:rPr>
        <w:t xml:space="preserve">health </w:t>
      </w:r>
      <w:r w:rsidRPr="00F2269C">
        <w:rPr>
          <w:rFonts w:ascii="Trebuchet MS" w:hAnsi="Trebuchet MS"/>
        </w:rPr>
        <w:t>care altogether.</w:t>
      </w:r>
    </w:p>
    <w:p w14:paraId="0D69D7E0" w14:textId="77777777" w:rsidR="00F2269C" w:rsidRDefault="00F2269C" w:rsidP="00F963E6">
      <w:pPr>
        <w:spacing w:after="0"/>
        <w:rPr>
          <w:rFonts w:ascii="Trebuchet MS" w:hAnsi="Trebuchet MS"/>
        </w:rPr>
      </w:pPr>
    </w:p>
    <w:p w14:paraId="3BF0A9AC" w14:textId="7A3ACF89" w:rsidR="00631D27" w:rsidRPr="00882817" w:rsidRDefault="00C22C36" w:rsidP="00F963E6">
      <w:pPr>
        <w:spacing w:after="0"/>
        <w:rPr>
          <w:rFonts w:ascii="Trebuchet MS" w:hAnsi="Trebuchet MS"/>
        </w:rPr>
      </w:pPr>
      <w:r w:rsidRPr="00C22C36">
        <w:rPr>
          <w:rFonts w:ascii="Trebuchet MS" w:hAnsi="Trebuchet MS"/>
        </w:rPr>
        <w:t xml:space="preserve">For men, societal stigma </w:t>
      </w:r>
      <w:r w:rsidR="00611041">
        <w:rPr>
          <w:rFonts w:ascii="Trebuchet MS" w:hAnsi="Trebuchet MS"/>
        </w:rPr>
        <w:t>is</w:t>
      </w:r>
      <w:r w:rsidRPr="00C22C36">
        <w:rPr>
          <w:rFonts w:ascii="Trebuchet MS" w:hAnsi="Trebuchet MS"/>
        </w:rPr>
        <w:t xml:space="preserve"> a significant barrier to seeking support for mental health issues</w:t>
      </w:r>
      <w:r>
        <w:rPr>
          <w:rFonts w:ascii="Trebuchet MS" w:hAnsi="Trebuchet MS"/>
        </w:rPr>
        <w:t xml:space="preserve"> or trauma</w:t>
      </w:r>
      <w:r w:rsidRPr="00C22C36">
        <w:rPr>
          <w:rFonts w:ascii="Trebuchet MS" w:hAnsi="Trebuchet MS"/>
        </w:rPr>
        <w:t xml:space="preserve">, contributing to higher </w:t>
      </w:r>
      <w:r>
        <w:rPr>
          <w:rFonts w:ascii="Trebuchet MS" w:hAnsi="Trebuchet MS"/>
        </w:rPr>
        <w:t xml:space="preserve">incidences </w:t>
      </w:r>
      <w:r w:rsidR="00524D23">
        <w:rPr>
          <w:rFonts w:ascii="Trebuchet MS" w:hAnsi="Trebuchet MS"/>
        </w:rPr>
        <w:t xml:space="preserve">of </w:t>
      </w:r>
      <w:r>
        <w:rPr>
          <w:rFonts w:ascii="Trebuchet MS" w:hAnsi="Trebuchet MS"/>
        </w:rPr>
        <w:t>‘</w:t>
      </w:r>
      <w:r w:rsidRPr="00C22C36">
        <w:rPr>
          <w:rFonts w:ascii="Trebuchet MS" w:hAnsi="Trebuchet MS"/>
        </w:rPr>
        <w:t>deaths of despair</w:t>
      </w:r>
      <w:r>
        <w:rPr>
          <w:rFonts w:ascii="Trebuchet MS" w:hAnsi="Trebuchet MS"/>
        </w:rPr>
        <w:t xml:space="preserve">’ related </w:t>
      </w:r>
      <w:r w:rsidR="00524D23">
        <w:rPr>
          <w:rFonts w:ascii="Trebuchet MS" w:hAnsi="Trebuchet MS"/>
        </w:rPr>
        <w:t xml:space="preserve">to suicide, </w:t>
      </w:r>
      <w:r w:rsidRPr="00C22C36">
        <w:rPr>
          <w:rFonts w:ascii="Trebuchet MS" w:hAnsi="Trebuchet MS"/>
        </w:rPr>
        <w:t>substance misuse</w:t>
      </w:r>
      <w:r w:rsidR="00524D23">
        <w:rPr>
          <w:rFonts w:ascii="Trebuchet MS" w:hAnsi="Trebuchet MS"/>
        </w:rPr>
        <w:t xml:space="preserve"> or homelessness. W</w:t>
      </w:r>
      <w:r w:rsidR="005376DA" w:rsidRPr="00882817">
        <w:rPr>
          <w:rFonts w:ascii="Trebuchet MS" w:hAnsi="Trebuchet MS"/>
        </w:rPr>
        <w:t>omen</w:t>
      </w:r>
      <w:r w:rsidR="00AC5559">
        <w:rPr>
          <w:rFonts w:ascii="Trebuchet MS" w:hAnsi="Trebuchet MS"/>
        </w:rPr>
        <w:t>, meanwhile,</w:t>
      </w:r>
      <w:r w:rsidR="00CF1560">
        <w:rPr>
          <w:rFonts w:ascii="Trebuchet MS" w:hAnsi="Trebuchet MS"/>
        </w:rPr>
        <w:t xml:space="preserve"> </w:t>
      </w:r>
      <w:r w:rsidR="00AC5559">
        <w:rPr>
          <w:rFonts w:ascii="Trebuchet MS" w:hAnsi="Trebuchet MS"/>
        </w:rPr>
        <w:t xml:space="preserve">face </w:t>
      </w:r>
      <w:r w:rsidR="005376DA" w:rsidRPr="00882817">
        <w:rPr>
          <w:rFonts w:ascii="Trebuchet MS" w:hAnsi="Trebuchet MS"/>
        </w:rPr>
        <w:t>societal pressure to provide unpaid care for loved ones</w:t>
      </w:r>
      <w:r w:rsidR="00B23818" w:rsidRPr="00882817">
        <w:rPr>
          <w:rFonts w:ascii="Trebuchet MS" w:hAnsi="Trebuchet MS"/>
        </w:rPr>
        <w:t xml:space="preserve">, </w:t>
      </w:r>
      <w:r w:rsidR="005376DA" w:rsidRPr="00882817">
        <w:rPr>
          <w:rFonts w:ascii="Trebuchet MS" w:hAnsi="Trebuchet MS"/>
        </w:rPr>
        <w:t xml:space="preserve">often at the expense of their own health. </w:t>
      </w:r>
    </w:p>
    <w:p w14:paraId="62F2CDF5" w14:textId="77777777" w:rsidR="00F963E6" w:rsidRDefault="00F963E6" w:rsidP="00F963E6">
      <w:pPr>
        <w:spacing w:after="0"/>
        <w:rPr>
          <w:rFonts w:ascii="Trebuchet MS" w:hAnsi="Trebuchet MS"/>
        </w:rPr>
      </w:pPr>
    </w:p>
    <w:p w14:paraId="7560274A" w14:textId="6EC08B75" w:rsidR="00692AD5" w:rsidRDefault="00692AD5" w:rsidP="00F963E6">
      <w:pPr>
        <w:spacing w:after="0"/>
        <w:rPr>
          <w:rFonts w:ascii="Trebuchet MS" w:hAnsi="Trebuchet MS"/>
        </w:rPr>
      </w:pPr>
      <w:r w:rsidRPr="00882817">
        <w:rPr>
          <w:rFonts w:ascii="Trebuchet MS" w:hAnsi="Trebuchet MS"/>
        </w:rPr>
        <w:t xml:space="preserve">Gendered health inequalities are compounded further when an individual is older, has a disability, </w:t>
      </w:r>
      <w:r w:rsidR="00F102FE">
        <w:rPr>
          <w:rFonts w:ascii="Trebuchet MS" w:hAnsi="Trebuchet MS"/>
        </w:rPr>
        <w:t xml:space="preserve">is LGBTQ+, </w:t>
      </w:r>
      <w:r w:rsidRPr="00882817">
        <w:rPr>
          <w:rFonts w:ascii="Trebuchet MS" w:hAnsi="Trebuchet MS"/>
        </w:rPr>
        <w:t xml:space="preserve">or is from an ethnic minority group. </w:t>
      </w:r>
      <w:r w:rsidR="005E3F1F">
        <w:rPr>
          <w:rFonts w:ascii="Trebuchet MS" w:hAnsi="Trebuchet MS"/>
        </w:rPr>
        <w:t xml:space="preserve">Many older women </w:t>
      </w:r>
      <w:r w:rsidR="0096245A">
        <w:rPr>
          <w:rFonts w:ascii="Trebuchet MS" w:hAnsi="Trebuchet MS"/>
        </w:rPr>
        <w:t xml:space="preserve">are left feeling like a burden when seeking </w:t>
      </w:r>
      <w:r w:rsidR="005812BC">
        <w:rPr>
          <w:rFonts w:ascii="Trebuchet MS" w:hAnsi="Trebuchet MS"/>
        </w:rPr>
        <w:t>care</w:t>
      </w:r>
      <w:r w:rsidR="0096245A">
        <w:rPr>
          <w:rFonts w:ascii="Trebuchet MS" w:hAnsi="Trebuchet MS"/>
        </w:rPr>
        <w:t xml:space="preserve">, whilst </w:t>
      </w:r>
      <w:r w:rsidR="005812BC">
        <w:rPr>
          <w:rFonts w:ascii="Trebuchet MS" w:hAnsi="Trebuchet MS"/>
        </w:rPr>
        <w:t xml:space="preserve">many </w:t>
      </w:r>
      <w:r w:rsidR="005E3F1F">
        <w:rPr>
          <w:rFonts w:ascii="Trebuchet MS" w:hAnsi="Trebuchet MS"/>
        </w:rPr>
        <w:t xml:space="preserve">disabled and migrant women </w:t>
      </w:r>
      <w:r w:rsidR="005812BC">
        <w:rPr>
          <w:rFonts w:ascii="Trebuchet MS" w:hAnsi="Trebuchet MS"/>
        </w:rPr>
        <w:t xml:space="preserve">experience discrimination in </w:t>
      </w:r>
      <w:r w:rsidR="005E3F1F">
        <w:rPr>
          <w:rFonts w:ascii="Trebuchet MS" w:hAnsi="Trebuchet MS"/>
        </w:rPr>
        <w:t>Scotland’s maternity system.</w:t>
      </w:r>
    </w:p>
    <w:p w14:paraId="6F734B22" w14:textId="77777777" w:rsidR="00B543A4" w:rsidRDefault="00B543A4" w:rsidP="00B543A4">
      <w:pPr>
        <w:spacing w:after="0"/>
        <w:rPr>
          <w:rFonts w:ascii="Trebuchet MS" w:hAnsi="Trebuchet MS"/>
        </w:rPr>
      </w:pPr>
    </w:p>
    <w:p w14:paraId="0669F9C7" w14:textId="77777777" w:rsidR="0030695B" w:rsidRPr="00882817" w:rsidRDefault="0030695B" w:rsidP="0030695B">
      <w:pPr>
        <w:spacing w:after="0"/>
        <w:rPr>
          <w:rFonts w:ascii="Trebuchet MS" w:hAnsi="Trebuchet MS"/>
        </w:rPr>
      </w:pPr>
      <w:r>
        <w:rPr>
          <w:rFonts w:ascii="Trebuchet MS" w:hAnsi="Trebuchet MS"/>
        </w:rPr>
        <w:t>Reflecting on the findings,</w:t>
      </w:r>
      <w:r w:rsidRPr="00882817">
        <w:rPr>
          <w:rFonts w:ascii="Trebuchet MS" w:hAnsi="Trebuchet MS"/>
        </w:rPr>
        <w:t xml:space="preserve"> author of </w:t>
      </w:r>
      <w:r>
        <w:rPr>
          <w:rFonts w:ascii="Trebuchet MS" w:hAnsi="Trebuchet MS"/>
        </w:rPr>
        <w:t xml:space="preserve">the report </w:t>
      </w:r>
      <w:r w:rsidRPr="00882817">
        <w:rPr>
          <w:rFonts w:ascii="Trebuchet MS" w:hAnsi="Trebuchet MS"/>
        </w:rPr>
        <w:t>and VHS Policy and Public Affairs Lead</w:t>
      </w:r>
      <w:r>
        <w:rPr>
          <w:rFonts w:ascii="Trebuchet MS" w:hAnsi="Trebuchet MS"/>
        </w:rPr>
        <w:t>, Sarah Latto, shared</w:t>
      </w:r>
      <w:r w:rsidRPr="00882817">
        <w:rPr>
          <w:rFonts w:ascii="Trebuchet MS" w:hAnsi="Trebuchet MS"/>
        </w:rPr>
        <w:t xml:space="preserve">: </w:t>
      </w:r>
    </w:p>
    <w:p w14:paraId="2A9FF47A" w14:textId="77777777" w:rsidR="0030695B" w:rsidRDefault="0030695B" w:rsidP="0030695B">
      <w:pPr>
        <w:spacing w:after="0"/>
        <w:rPr>
          <w:rFonts w:ascii="Trebuchet MS" w:hAnsi="Trebuchet MS"/>
          <w:i/>
          <w:iCs/>
        </w:rPr>
      </w:pPr>
    </w:p>
    <w:p w14:paraId="5572B41A" w14:textId="77777777" w:rsidR="0030695B" w:rsidRPr="00882817" w:rsidRDefault="0030695B" w:rsidP="0030695B">
      <w:pPr>
        <w:spacing w:after="0"/>
        <w:rPr>
          <w:rFonts w:ascii="Trebuchet MS" w:hAnsi="Trebuchet MS"/>
          <w:i/>
          <w:iCs/>
        </w:rPr>
      </w:pPr>
      <w:r w:rsidRPr="00882817">
        <w:rPr>
          <w:rFonts w:ascii="Trebuchet MS" w:hAnsi="Trebuchet MS"/>
          <w:i/>
          <w:iCs/>
        </w:rPr>
        <w:t>‘This report reflects the everyday realities of so many people</w:t>
      </w:r>
      <w:r>
        <w:rPr>
          <w:rFonts w:ascii="Trebuchet MS" w:hAnsi="Trebuchet MS"/>
          <w:i/>
          <w:iCs/>
        </w:rPr>
        <w:t>. When you piece together the stories of stigma, discrimination, and misogyny shared by our members, a narrative of deep-rooted health inequalities emerges. We need targeted action now to change this narrative and create lasting change</w:t>
      </w:r>
      <w:r w:rsidRPr="00882817">
        <w:rPr>
          <w:rFonts w:ascii="Trebuchet MS" w:hAnsi="Trebuchet MS"/>
          <w:i/>
          <w:iCs/>
        </w:rPr>
        <w:t>.’</w:t>
      </w:r>
    </w:p>
    <w:p w14:paraId="741436EA" w14:textId="77777777" w:rsidR="0030695B" w:rsidRDefault="0030695B" w:rsidP="00B543A4">
      <w:pPr>
        <w:spacing w:after="0"/>
        <w:rPr>
          <w:rFonts w:ascii="Trebuchet MS" w:hAnsi="Trebuchet MS"/>
        </w:rPr>
      </w:pPr>
    </w:p>
    <w:p w14:paraId="26D2294E" w14:textId="32BF6862" w:rsidR="00B543A4" w:rsidRPr="00B543A4" w:rsidRDefault="00B543A4" w:rsidP="00B543A4">
      <w:pPr>
        <w:spacing w:after="0"/>
        <w:rPr>
          <w:rFonts w:ascii="Trebuchet MS" w:hAnsi="Trebuchet MS"/>
        </w:rPr>
      </w:pPr>
      <w:r w:rsidRPr="00B543A4">
        <w:rPr>
          <w:rFonts w:ascii="Trebuchet MS" w:hAnsi="Trebuchet MS"/>
        </w:rPr>
        <w:t xml:space="preserve">Professor Andrea Williamson, a leading voice in health inequalities from the University of Glasgow: </w:t>
      </w:r>
    </w:p>
    <w:p w14:paraId="67876462" w14:textId="77777777" w:rsidR="00B543A4" w:rsidRPr="00B543A4" w:rsidRDefault="00B543A4" w:rsidP="00B543A4">
      <w:pPr>
        <w:spacing w:after="0"/>
        <w:rPr>
          <w:rFonts w:ascii="Trebuchet MS" w:hAnsi="Trebuchet MS"/>
        </w:rPr>
      </w:pPr>
    </w:p>
    <w:p w14:paraId="7D7EF751" w14:textId="5022F5A4" w:rsidR="00F963E6" w:rsidRPr="00B543A4" w:rsidRDefault="00B543A4" w:rsidP="00B543A4">
      <w:pPr>
        <w:spacing w:after="0"/>
        <w:rPr>
          <w:rFonts w:ascii="Trebuchet MS" w:hAnsi="Trebuchet MS"/>
          <w:i/>
          <w:iCs/>
        </w:rPr>
      </w:pPr>
      <w:r w:rsidRPr="00B543A4">
        <w:rPr>
          <w:rFonts w:ascii="Trebuchet MS" w:hAnsi="Trebuchet MS"/>
          <w:i/>
          <w:iCs/>
        </w:rPr>
        <w:t>'This latest Voluntary Health Scotland report about health, sex and gender inequalities exemplifies the incisive, nuanced perspective our vital third sector brings to enrich health, healthcare and society in Scotland.'</w:t>
      </w:r>
    </w:p>
    <w:p w14:paraId="6602AD92" w14:textId="77777777" w:rsidR="00B543A4" w:rsidRDefault="00B543A4" w:rsidP="00F963E6">
      <w:pPr>
        <w:spacing w:after="0"/>
        <w:rPr>
          <w:rFonts w:ascii="Trebuchet MS" w:hAnsi="Trebuchet MS"/>
        </w:rPr>
      </w:pPr>
    </w:p>
    <w:p w14:paraId="33A56D88" w14:textId="7ED900DA" w:rsidR="00F963E6" w:rsidRDefault="00AC5559" w:rsidP="00F963E6">
      <w:pPr>
        <w:spacing w:after="0"/>
        <w:rPr>
          <w:rFonts w:ascii="Trebuchet MS" w:hAnsi="Trebuchet MS"/>
        </w:rPr>
      </w:pPr>
      <w:r w:rsidRPr="00AC5559">
        <w:rPr>
          <w:rFonts w:ascii="Trebuchet MS" w:hAnsi="Trebuchet MS"/>
        </w:rPr>
        <w:t>Without action, these inequalities will continue to drive poorer health outcomes across Scotland. VHS is calling for targeted health policy, better research, workforce training</w:t>
      </w:r>
      <w:r>
        <w:rPr>
          <w:rFonts w:ascii="Trebuchet MS" w:hAnsi="Trebuchet MS"/>
        </w:rPr>
        <w:t xml:space="preserve"> and</w:t>
      </w:r>
      <w:r w:rsidRPr="00AC5559">
        <w:rPr>
          <w:rFonts w:ascii="Trebuchet MS" w:hAnsi="Trebuchet MS"/>
        </w:rPr>
        <w:t xml:space="preserve"> public health campaigns, alongside stronger recognition of the vital role of charities and voluntary organisations in addressing gendered health inequalities.</w:t>
      </w:r>
    </w:p>
    <w:p w14:paraId="704D2E28" w14:textId="77777777" w:rsidR="00AC5559" w:rsidRDefault="00AC5559" w:rsidP="00F963E6">
      <w:pPr>
        <w:spacing w:after="0"/>
        <w:rPr>
          <w:rFonts w:ascii="Trebuchet MS" w:hAnsi="Trebuchet MS"/>
        </w:rPr>
      </w:pPr>
    </w:p>
    <w:p w14:paraId="6386063E" w14:textId="71D9CC64" w:rsidR="00F963E6" w:rsidRPr="00F32AB2" w:rsidRDefault="00F963E6" w:rsidP="00F963E6">
      <w:pPr>
        <w:spacing w:after="0"/>
        <w:rPr>
          <w:rFonts w:ascii="Trebuchet MS" w:hAnsi="Trebuchet MS"/>
          <w:b/>
          <w:bCs/>
        </w:rPr>
      </w:pPr>
      <w:r w:rsidRPr="00F32AB2">
        <w:rPr>
          <w:rFonts w:ascii="Trebuchet MS" w:hAnsi="Trebuchet MS"/>
          <w:b/>
          <w:bCs/>
        </w:rPr>
        <w:t>&lt;ENDS&gt;</w:t>
      </w:r>
    </w:p>
    <w:p w14:paraId="74F603E5" w14:textId="77777777" w:rsidR="0076618E" w:rsidRDefault="0076618E" w:rsidP="00F963E6">
      <w:pPr>
        <w:spacing w:after="0"/>
        <w:rPr>
          <w:rFonts w:ascii="Trebuchet MS" w:hAnsi="Trebuchet MS"/>
          <w:b/>
          <w:bCs/>
        </w:rPr>
      </w:pPr>
    </w:p>
    <w:p w14:paraId="48B28805" w14:textId="71FC0E7C" w:rsidR="00DD4E91" w:rsidRPr="00DD4E91" w:rsidRDefault="00DD4E91" w:rsidP="00F963E6">
      <w:pPr>
        <w:spacing w:after="0"/>
        <w:rPr>
          <w:rFonts w:ascii="Trebuchet MS" w:hAnsi="Trebuchet MS"/>
          <w:b/>
          <w:bCs/>
          <w:sz w:val="28"/>
          <w:szCs w:val="28"/>
        </w:rPr>
      </w:pPr>
      <w:r w:rsidRPr="00DD4E91">
        <w:rPr>
          <w:rFonts w:ascii="Trebuchet MS" w:hAnsi="Trebuchet MS"/>
          <w:b/>
          <w:bCs/>
          <w:sz w:val="28"/>
          <w:szCs w:val="28"/>
        </w:rPr>
        <w:t>Notes to Editors:</w:t>
      </w:r>
    </w:p>
    <w:p w14:paraId="3CE553D7" w14:textId="77777777" w:rsidR="00F963E6" w:rsidRDefault="00F963E6" w:rsidP="00F963E6">
      <w:pPr>
        <w:spacing w:after="0"/>
        <w:rPr>
          <w:rFonts w:ascii="Trebuchet MS" w:hAnsi="Trebuchet MS"/>
        </w:rPr>
      </w:pPr>
    </w:p>
    <w:p w14:paraId="048A41D3" w14:textId="77777777" w:rsidR="00965F78" w:rsidRPr="00C175C3" w:rsidRDefault="00965F78" w:rsidP="00965F78">
      <w:pPr>
        <w:spacing w:after="0"/>
        <w:rPr>
          <w:rFonts w:ascii="Trebuchet MS" w:hAnsi="Trebuchet MS"/>
          <w:b/>
          <w:bCs/>
        </w:rPr>
      </w:pPr>
      <w:r w:rsidRPr="00C175C3">
        <w:rPr>
          <w:rFonts w:ascii="Trebuchet MS" w:hAnsi="Trebuchet MS"/>
          <w:b/>
          <w:bCs/>
        </w:rPr>
        <w:t xml:space="preserve">Launch Information: </w:t>
      </w:r>
    </w:p>
    <w:p w14:paraId="470BF9EB" w14:textId="77777777" w:rsidR="00965F78" w:rsidRDefault="00965F78" w:rsidP="00965F78">
      <w:pPr>
        <w:spacing w:after="0"/>
        <w:rPr>
          <w:rFonts w:ascii="Trebuchet MS" w:hAnsi="Trebuchet MS"/>
        </w:rPr>
      </w:pPr>
      <w:r>
        <w:rPr>
          <w:rFonts w:ascii="Trebuchet MS" w:hAnsi="Trebuchet MS"/>
        </w:rPr>
        <w:t>The report is being launched at an online event on Tuesday 19</w:t>
      </w:r>
      <w:r w:rsidRPr="00B87A22">
        <w:rPr>
          <w:rFonts w:ascii="Trebuchet MS" w:hAnsi="Trebuchet MS"/>
          <w:vertAlign w:val="superscript"/>
        </w:rPr>
        <w:t>th</w:t>
      </w:r>
      <w:r>
        <w:rPr>
          <w:rFonts w:ascii="Trebuchet MS" w:hAnsi="Trebuchet MS"/>
        </w:rPr>
        <w:t xml:space="preserve"> May from 1-2pm. Reporters are welcome to attend. Further information and booking details: </w:t>
      </w:r>
      <w:hyperlink r:id="rId10" w:history="1">
        <w:r w:rsidRPr="005F5AA2">
          <w:rPr>
            <w:rStyle w:val="Hyperlink"/>
            <w:rFonts w:ascii="Trebuchet MS" w:hAnsi="Trebuchet MS"/>
          </w:rPr>
          <w:t>https://events.humanitix.com/gender-and-health-report</w:t>
        </w:r>
      </w:hyperlink>
      <w:r>
        <w:rPr>
          <w:rFonts w:ascii="Trebuchet MS" w:hAnsi="Trebuchet MS"/>
        </w:rPr>
        <w:t xml:space="preserve"> </w:t>
      </w:r>
    </w:p>
    <w:p w14:paraId="6F073F0A" w14:textId="77777777" w:rsidR="00965F78" w:rsidRDefault="00965F78" w:rsidP="00C175C3">
      <w:pPr>
        <w:spacing w:after="0"/>
        <w:rPr>
          <w:rFonts w:ascii="Trebuchet MS" w:hAnsi="Trebuchet MS"/>
          <w:b/>
          <w:bCs/>
        </w:rPr>
      </w:pPr>
    </w:p>
    <w:p w14:paraId="22A9C52C" w14:textId="77777777" w:rsidR="00F32AB2" w:rsidRPr="00F32AB2" w:rsidRDefault="00F32AB2" w:rsidP="00F32AB2">
      <w:pPr>
        <w:spacing w:after="0"/>
        <w:rPr>
          <w:rFonts w:ascii="Trebuchet MS" w:hAnsi="Trebuchet MS"/>
          <w:b/>
          <w:bCs/>
        </w:rPr>
      </w:pPr>
      <w:r w:rsidRPr="00F32AB2">
        <w:rPr>
          <w:rFonts w:ascii="Trebuchet MS" w:hAnsi="Trebuchet MS"/>
          <w:b/>
          <w:bCs/>
        </w:rPr>
        <w:t>Media contact:</w:t>
      </w:r>
    </w:p>
    <w:p w14:paraId="65FDE9B8" w14:textId="77777777" w:rsidR="00F32AB2" w:rsidRPr="00F32AB2" w:rsidRDefault="00F32AB2" w:rsidP="00F32AB2">
      <w:pPr>
        <w:spacing w:after="0"/>
        <w:rPr>
          <w:rFonts w:ascii="Trebuchet MS" w:hAnsi="Trebuchet MS"/>
        </w:rPr>
      </w:pPr>
      <w:r w:rsidRPr="00F32AB2">
        <w:rPr>
          <w:rFonts w:ascii="Trebuchet MS" w:hAnsi="Trebuchet MS"/>
        </w:rPr>
        <w:t>Sarah Latto, Policy and Public Affairs Lead</w:t>
      </w:r>
    </w:p>
    <w:p w14:paraId="58FC35A6" w14:textId="77777777" w:rsidR="00F32AB2" w:rsidRPr="00F32AB2" w:rsidRDefault="00F32AB2" w:rsidP="00F32AB2">
      <w:pPr>
        <w:spacing w:after="0"/>
        <w:rPr>
          <w:rFonts w:ascii="Trebuchet MS" w:hAnsi="Trebuchet MS"/>
        </w:rPr>
      </w:pPr>
      <w:r w:rsidRPr="00F32AB2">
        <w:rPr>
          <w:rFonts w:ascii="Trebuchet MS" w:hAnsi="Trebuchet MS"/>
        </w:rPr>
        <w:t xml:space="preserve">E: </w:t>
      </w:r>
      <w:hyperlink r:id="rId11" w:history="1">
        <w:r w:rsidRPr="00F32AB2">
          <w:rPr>
            <w:rStyle w:val="Hyperlink"/>
            <w:rFonts w:ascii="Trebuchet MS" w:hAnsi="Trebuchet MS"/>
          </w:rPr>
          <w:t>sarah.latto@vhscotland.org.uk</w:t>
        </w:r>
      </w:hyperlink>
      <w:r w:rsidRPr="00F32AB2">
        <w:rPr>
          <w:rFonts w:ascii="Trebuchet MS" w:hAnsi="Trebuchet MS"/>
        </w:rPr>
        <w:t xml:space="preserve"> </w:t>
      </w:r>
    </w:p>
    <w:p w14:paraId="4377F1EE" w14:textId="77777777" w:rsidR="00F32AB2" w:rsidRDefault="00F32AB2" w:rsidP="00C175C3">
      <w:pPr>
        <w:spacing w:after="0"/>
        <w:rPr>
          <w:rFonts w:ascii="Trebuchet MS" w:hAnsi="Trebuchet MS"/>
        </w:rPr>
      </w:pPr>
      <w:r w:rsidRPr="00F32AB2">
        <w:rPr>
          <w:rFonts w:ascii="Trebuchet MS" w:hAnsi="Trebuchet MS"/>
        </w:rPr>
        <w:t>T: 07955 520391</w:t>
      </w:r>
    </w:p>
    <w:p w14:paraId="2152C742" w14:textId="17A8D820" w:rsidR="00C175C3" w:rsidRPr="00F32AB2" w:rsidRDefault="00C175C3" w:rsidP="00C175C3">
      <w:pPr>
        <w:spacing w:after="0"/>
        <w:rPr>
          <w:rFonts w:ascii="Trebuchet MS" w:hAnsi="Trebuchet MS"/>
        </w:rPr>
      </w:pPr>
      <w:r w:rsidRPr="00C175C3">
        <w:rPr>
          <w:rFonts w:ascii="Trebuchet MS" w:hAnsi="Trebuchet MS"/>
          <w:b/>
          <w:bCs/>
        </w:rPr>
        <w:lastRenderedPageBreak/>
        <w:t>Links:</w:t>
      </w:r>
    </w:p>
    <w:p w14:paraId="156E582E" w14:textId="3D613E00" w:rsidR="008453AC" w:rsidRPr="00965F78" w:rsidRDefault="00C175C3" w:rsidP="0099349F">
      <w:pPr>
        <w:spacing w:after="0"/>
        <w:rPr>
          <w:rFonts w:ascii="Trebuchet MS" w:hAnsi="Trebuchet MS"/>
        </w:rPr>
      </w:pPr>
      <w:hyperlink r:id="rId12" w:history="1">
        <w:r w:rsidRPr="00965F78">
          <w:rPr>
            <w:rStyle w:val="Hyperlink"/>
            <w:rFonts w:ascii="Trebuchet MS" w:hAnsi="Trebuchet MS"/>
          </w:rPr>
          <w:t>Full (IN)VISIBL</w:t>
        </w:r>
        <w:r w:rsidRPr="00965F78">
          <w:rPr>
            <w:rStyle w:val="Hyperlink"/>
            <w:rFonts w:ascii="Trebuchet MS" w:hAnsi="Trebuchet MS"/>
          </w:rPr>
          <w:t>E</w:t>
        </w:r>
        <w:r w:rsidRPr="00965F78">
          <w:rPr>
            <w:rStyle w:val="Hyperlink"/>
            <w:rFonts w:ascii="Trebuchet MS" w:hAnsi="Trebuchet MS"/>
          </w:rPr>
          <w:t xml:space="preserve"> Report</w:t>
        </w:r>
      </w:hyperlink>
      <w:r w:rsidRPr="00965F78">
        <w:rPr>
          <w:rFonts w:ascii="Trebuchet MS" w:hAnsi="Trebuchet MS"/>
        </w:rPr>
        <w:t xml:space="preserve"> </w:t>
      </w:r>
      <w:r w:rsidR="00965F78">
        <w:rPr>
          <w:rFonts w:ascii="Trebuchet MS" w:hAnsi="Trebuchet MS"/>
        </w:rPr>
        <w:tab/>
      </w:r>
      <w:hyperlink r:id="rId13" w:history="1">
        <w:r w:rsidRPr="00965F78">
          <w:rPr>
            <w:rStyle w:val="Hyperlink"/>
            <w:rFonts w:ascii="Trebuchet MS" w:hAnsi="Trebuchet MS"/>
          </w:rPr>
          <w:t>(IN)VISIBLE Report Summary</w:t>
        </w:r>
      </w:hyperlink>
    </w:p>
    <w:p w14:paraId="4CF88C20" w14:textId="6A683E43" w:rsidR="008453AC" w:rsidRPr="00965F78" w:rsidRDefault="00965F78" w:rsidP="00965F78">
      <w:pPr>
        <w:spacing w:after="0"/>
        <w:rPr>
          <w:rFonts w:ascii="Trebuchet MS" w:hAnsi="Trebuchet MS"/>
        </w:rPr>
      </w:pPr>
      <w:hyperlink r:id="rId14" w:history="1">
        <w:r w:rsidR="00A93220" w:rsidRPr="00965F78">
          <w:rPr>
            <w:rStyle w:val="Hyperlink"/>
            <w:rFonts w:ascii="Trebuchet MS" w:hAnsi="Trebuchet MS"/>
          </w:rPr>
          <w:t>Log</w:t>
        </w:r>
        <w:r w:rsidR="00F57669" w:rsidRPr="00965F78">
          <w:rPr>
            <w:rStyle w:val="Hyperlink"/>
            <w:rFonts w:ascii="Trebuchet MS" w:hAnsi="Trebuchet MS"/>
          </w:rPr>
          <w:t xml:space="preserve">o </w:t>
        </w:r>
        <w:r w:rsidR="007D4EDD" w:rsidRPr="00965F78">
          <w:rPr>
            <w:rStyle w:val="Hyperlink"/>
            <w:rFonts w:ascii="Trebuchet MS" w:hAnsi="Trebuchet MS"/>
          </w:rPr>
          <w:t>P</w:t>
        </w:r>
        <w:r w:rsidR="00DA0249" w:rsidRPr="00965F78">
          <w:rPr>
            <w:rStyle w:val="Hyperlink"/>
            <w:rFonts w:ascii="Trebuchet MS" w:hAnsi="Trebuchet MS"/>
          </w:rPr>
          <w:t>NG</w:t>
        </w:r>
      </w:hyperlink>
      <w:r>
        <w:rPr>
          <w:rFonts w:ascii="Trebuchet MS" w:hAnsi="Trebuchet MS"/>
        </w:rPr>
        <w:tab/>
      </w:r>
      <w:r>
        <w:rPr>
          <w:rFonts w:ascii="Trebuchet MS" w:hAnsi="Trebuchet MS"/>
        </w:rPr>
        <w:tab/>
      </w:r>
      <w:r>
        <w:rPr>
          <w:rFonts w:ascii="Trebuchet MS" w:hAnsi="Trebuchet MS"/>
        </w:rPr>
        <w:tab/>
      </w:r>
      <w:hyperlink r:id="rId15" w:history="1">
        <w:r w:rsidR="00EF18D2" w:rsidRPr="00965F78">
          <w:rPr>
            <w:rStyle w:val="Hyperlink"/>
            <w:rFonts w:ascii="Trebuchet MS" w:hAnsi="Trebuchet MS"/>
          </w:rPr>
          <w:t>Lo</w:t>
        </w:r>
        <w:r w:rsidR="00D538A1" w:rsidRPr="00965F78">
          <w:rPr>
            <w:rStyle w:val="Hyperlink"/>
            <w:rFonts w:ascii="Trebuchet MS" w:hAnsi="Trebuchet MS"/>
          </w:rPr>
          <w:t xml:space="preserve">go </w:t>
        </w:r>
        <w:r w:rsidR="00732851" w:rsidRPr="00965F78">
          <w:rPr>
            <w:rStyle w:val="Hyperlink"/>
            <w:rFonts w:ascii="Trebuchet MS" w:hAnsi="Trebuchet MS"/>
          </w:rPr>
          <w:t>JPE</w:t>
        </w:r>
        <w:r w:rsidR="00283346" w:rsidRPr="00965F78">
          <w:rPr>
            <w:rStyle w:val="Hyperlink"/>
            <w:rFonts w:ascii="Trebuchet MS" w:hAnsi="Trebuchet MS"/>
          </w:rPr>
          <w:t>G</w:t>
        </w:r>
      </w:hyperlink>
      <w:r w:rsidR="001446CA" w:rsidRPr="00965F78">
        <w:rPr>
          <w:rFonts w:ascii="Trebuchet MS" w:hAnsi="Trebuchet MS"/>
        </w:rPr>
        <w:tab/>
      </w:r>
    </w:p>
    <w:p w14:paraId="0435013B" w14:textId="77777777" w:rsidR="008453AC" w:rsidRDefault="008453AC" w:rsidP="0099349F">
      <w:pPr>
        <w:spacing w:after="0"/>
        <w:rPr>
          <w:rFonts w:ascii="Trebuchet MS" w:hAnsi="Trebuchet MS"/>
          <w:b/>
          <w:bCs/>
        </w:rPr>
      </w:pPr>
    </w:p>
    <w:p w14:paraId="5EF6520B" w14:textId="2D4D2945" w:rsidR="0099349F" w:rsidRDefault="0099349F" w:rsidP="0099349F">
      <w:pPr>
        <w:spacing w:after="0"/>
        <w:rPr>
          <w:rFonts w:ascii="Trebuchet MS" w:hAnsi="Trebuchet MS"/>
          <w:b/>
          <w:bCs/>
        </w:rPr>
      </w:pPr>
      <w:r>
        <w:rPr>
          <w:rFonts w:ascii="Trebuchet MS" w:hAnsi="Trebuchet MS"/>
          <w:b/>
          <w:bCs/>
        </w:rPr>
        <w:t xml:space="preserve">Key Research Findings: </w:t>
      </w:r>
    </w:p>
    <w:p w14:paraId="2AB64AF6" w14:textId="77680C57" w:rsidR="0099349F" w:rsidRPr="00D01A53" w:rsidRDefault="0099349F" w:rsidP="0099349F">
      <w:pPr>
        <w:pStyle w:val="ListParagraph"/>
        <w:numPr>
          <w:ilvl w:val="0"/>
          <w:numId w:val="7"/>
        </w:numPr>
        <w:spacing w:after="0"/>
        <w:rPr>
          <w:rFonts w:ascii="Trebuchet MS" w:hAnsi="Trebuchet MS"/>
        </w:rPr>
      </w:pPr>
      <w:r w:rsidRPr="00D01A53">
        <w:rPr>
          <w:rFonts w:ascii="Trebuchet MS" w:hAnsi="Trebuchet MS"/>
        </w:rPr>
        <w:t xml:space="preserve">Health inequalities experienced by </w:t>
      </w:r>
      <w:r>
        <w:rPr>
          <w:rFonts w:ascii="Trebuchet MS" w:hAnsi="Trebuchet MS"/>
        </w:rPr>
        <w:t>women are often the</w:t>
      </w:r>
      <w:r w:rsidRPr="00D01A53">
        <w:rPr>
          <w:rFonts w:ascii="Trebuchet MS" w:hAnsi="Trebuchet MS"/>
        </w:rPr>
        <w:t xml:space="preserve"> result of gaps in clinical research </w:t>
      </w:r>
      <w:r>
        <w:rPr>
          <w:rFonts w:ascii="Trebuchet MS" w:hAnsi="Trebuchet MS"/>
        </w:rPr>
        <w:t>- m</w:t>
      </w:r>
      <w:r w:rsidRPr="00F1659B">
        <w:rPr>
          <w:rFonts w:ascii="Trebuchet MS" w:hAnsi="Trebuchet MS"/>
        </w:rPr>
        <w:t xml:space="preserve">any clinical studies </w:t>
      </w:r>
      <w:r w:rsidR="00B44541">
        <w:rPr>
          <w:rFonts w:ascii="Trebuchet MS" w:hAnsi="Trebuchet MS"/>
        </w:rPr>
        <w:t>do</w:t>
      </w:r>
      <w:r w:rsidRPr="00F1659B">
        <w:rPr>
          <w:rFonts w:ascii="Trebuchet MS" w:hAnsi="Trebuchet MS"/>
        </w:rPr>
        <w:t xml:space="preserve"> not recor</w:t>
      </w:r>
      <w:r w:rsidR="00B44541">
        <w:rPr>
          <w:rFonts w:ascii="Trebuchet MS" w:hAnsi="Trebuchet MS"/>
        </w:rPr>
        <w:t>d</w:t>
      </w:r>
      <w:r w:rsidRPr="00F1659B">
        <w:rPr>
          <w:rFonts w:ascii="Trebuchet MS" w:hAnsi="Trebuchet MS"/>
        </w:rPr>
        <w:t xml:space="preserve"> subject sex or only test</w:t>
      </w:r>
      <w:r w:rsidR="00B44541">
        <w:rPr>
          <w:rFonts w:ascii="Trebuchet MS" w:hAnsi="Trebuchet MS"/>
        </w:rPr>
        <w:t xml:space="preserve"> </w:t>
      </w:r>
      <w:r w:rsidRPr="00F1659B">
        <w:rPr>
          <w:rFonts w:ascii="Trebuchet MS" w:hAnsi="Trebuchet MS"/>
        </w:rPr>
        <w:t xml:space="preserve">on </w:t>
      </w:r>
      <w:r>
        <w:rPr>
          <w:rFonts w:ascii="Trebuchet MS" w:hAnsi="Trebuchet MS"/>
        </w:rPr>
        <w:t>males.</w:t>
      </w:r>
    </w:p>
    <w:p w14:paraId="2E41B842" w14:textId="2CA52953" w:rsidR="0099349F" w:rsidRPr="000F76B8" w:rsidRDefault="0099349F" w:rsidP="0099349F">
      <w:pPr>
        <w:pStyle w:val="ListParagraph"/>
        <w:numPr>
          <w:ilvl w:val="0"/>
          <w:numId w:val="7"/>
        </w:numPr>
        <w:spacing w:after="0"/>
        <w:rPr>
          <w:rFonts w:ascii="Trebuchet MS" w:hAnsi="Trebuchet MS"/>
        </w:rPr>
      </w:pPr>
      <w:r>
        <w:rPr>
          <w:rFonts w:ascii="Trebuchet MS" w:hAnsi="Trebuchet MS"/>
        </w:rPr>
        <w:t>The b</w:t>
      </w:r>
      <w:r w:rsidRPr="000F76B8">
        <w:rPr>
          <w:rFonts w:ascii="Trebuchet MS" w:hAnsi="Trebuchet MS"/>
        </w:rPr>
        <w:t xml:space="preserve">inary nature </w:t>
      </w:r>
      <w:r>
        <w:rPr>
          <w:rFonts w:ascii="Trebuchet MS" w:hAnsi="Trebuchet MS"/>
        </w:rPr>
        <w:t xml:space="preserve">(Male/Female) </w:t>
      </w:r>
      <w:r w:rsidRPr="000F76B8">
        <w:rPr>
          <w:rFonts w:ascii="Trebuchet MS" w:hAnsi="Trebuchet MS"/>
        </w:rPr>
        <w:t xml:space="preserve">of NHS physical and digital infrastructure presents </w:t>
      </w:r>
      <w:r>
        <w:rPr>
          <w:rFonts w:ascii="Trebuchet MS" w:hAnsi="Trebuchet MS"/>
        </w:rPr>
        <w:t xml:space="preserve">significant </w:t>
      </w:r>
      <w:r w:rsidRPr="000F76B8">
        <w:rPr>
          <w:rFonts w:ascii="Trebuchet MS" w:hAnsi="Trebuchet MS"/>
        </w:rPr>
        <w:t>barriers for Trans/Non-Binary people</w:t>
      </w:r>
      <w:r>
        <w:rPr>
          <w:rFonts w:ascii="Trebuchet MS" w:hAnsi="Trebuchet MS"/>
        </w:rPr>
        <w:t xml:space="preserve">, leading to </w:t>
      </w:r>
      <w:r w:rsidR="00B44541">
        <w:rPr>
          <w:rFonts w:ascii="Trebuchet MS" w:hAnsi="Trebuchet MS"/>
        </w:rPr>
        <w:t>avoidance of health services</w:t>
      </w:r>
      <w:r w:rsidRPr="000F76B8">
        <w:rPr>
          <w:rFonts w:ascii="Trebuchet MS" w:hAnsi="Trebuchet MS"/>
        </w:rPr>
        <w:t>.</w:t>
      </w:r>
    </w:p>
    <w:p w14:paraId="0E03608A" w14:textId="564472FF" w:rsidR="0099349F" w:rsidRDefault="0099349F" w:rsidP="0099349F">
      <w:pPr>
        <w:pStyle w:val="ListParagraph"/>
        <w:numPr>
          <w:ilvl w:val="0"/>
          <w:numId w:val="7"/>
        </w:numPr>
        <w:spacing w:after="0"/>
        <w:rPr>
          <w:rFonts w:ascii="Trebuchet MS" w:hAnsi="Trebuchet MS"/>
        </w:rPr>
      </w:pPr>
      <w:r w:rsidRPr="00647E4F">
        <w:rPr>
          <w:rFonts w:ascii="Trebuchet MS" w:hAnsi="Trebuchet MS"/>
        </w:rPr>
        <w:t xml:space="preserve">Societal norms and systemic bias </w:t>
      </w:r>
      <w:r w:rsidR="00B44541">
        <w:rPr>
          <w:rFonts w:ascii="Trebuchet MS" w:hAnsi="Trebuchet MS"/>
        </w:rPr>
        <w:t xml:space="preserve">mean that </w:t>
      </w:r>
      <w:proofErr w:type="gramStart"/>
      <w:r w:rsidR="00B44541">
        <w:rPr>
          <w:rFonts w:ascii="Trebuchet MS" w:hAnsi="Trebuchet MS"/>
        </w:rPr>
        <w:t xml:space="preserve">the </w:t>
      </w:r>
      <w:r w:rsidRPr="00647E4F">
        <w:rPr>
          <w:rFonts w:ascii="Trebuchet MS" w:hAnsi="Trebuchet MS"/>
        </w:rPr>
        <w:t>majority of</w:t>
      </w:r>
      <w:proofErr w:type="gramEnd"/>
      <w:r w:rsidRPr="00647E4F">
        <w:rPr>
          <w:rFonts w:ascii="Trebuchet MS" w:hAnsi="Trebuchet MS"/>
        </w:rPr>
        <w:t xml:space="preserve"> unpaid carers are women</w:t>
      </w:r>
      <w:r w:rsidR="00B44541">
        <w:rPr>
          <w:rFonts w:ascii="Trebuchet MS" w:hAnsi="Trebuchet MS"/>
        </w:rPr>
        <w:t>, affecting their capacity to prioritise their own health.</w:t>
      </w:r>
    </w:p>
    <w:p w14:paraId="329B47AE" w14:textId="5FFE721D" w:rsidR="0099349F" w:rsidRPr="00647E4F" w:rsidRDefault="0099349F" w:rsidP="0099349F">
      <w:pPr>
        <w:pStyle w:val="ListParagraph"/>
        <w:numPr>
          <w:ilvl w:val="0"/>
          <w:numId w:val="7"/>
        </w:numPr>
        <w:spacing w:after="0"/>
        <w:rPr>
          <w:rFonts w:ascii="Trebuchet MS" w:hAnsi="Trebuchet MS"/>
        </w:rPr>
      </w:pPr>
      <w:r w:rsidRPr="00647E4F">
        <w:rPr>
          <w:rFonts w:ascii="Trebuchet MS" w:hAnsi="Trebuchet MS"/>
        </w:rPr>
        <w:t>Men are significantly less likely to seek medical help, particularly for mental health issues</w:t>
      </w:r>
      <w:r w:rsidR="00A91535">
        <w:rPr>
          <w:rFonts w:ascii="Trebuchet MS" w:hAnsi="Trebuchet MS"/>
        </w:rPr>
        <w:t xml:space="preserve"> or to deal with traumatic events</w:t>
      </w:r>
      <w:r w:rsidRPr="00647E4F">
        <w:rPr>
          <w:rFonts w:ascii="Trebuchet MS" w:hAnsi="Trebuchet MS"/>
        </w:rPr>
        <w:t>, leading to</w:t>
      </w:r>
      <w:r w:rsidR="00B44541">
        <w:rPr>
          <w:rFonts w:ascii="Trebuchet MS" w:hAnsi="Trebuchet MS"/>
        </w:rPr>
        <w:t xml:space="preserve"> ‘deaths of despair’</w:t>
      </w:r>
      <w:r w:rsidRPr="00647E4F">
        <w:rPr>
          <w:rFonts w:ascii="Trebuchet MS" w:hAnsi="Trebuchet MS"/>
        </w:rPr>
        <w:t>.</w:t>
      </w:r>
    </w:p>
    <w:p w14:paraId="0EDFF8BA" w14:textId="3578E69E" w:rsidR="0099349F" w:rsidRDefault="00A91535" w:rsidP="0099349F">
      <w:pPr>
        <w:pStyle w:val="ListParagraph"/>
        <w:numPr>
          <w:ilvl w:val="0"/>
          <w:numId w:val="7"/>
        </w:numPr>
        <w:spacing w:after="0"/>
        <w:rPr>
          <w:rFonts w:ascii="Trebuchet MS" w:hAnsi="Trebuchet MS"/>
        </w:rPr>
      </w:pPr>
      <w:r>
        <w:rPr>
          <w:rFonts w:ascii="Trebuchet MS" w:hAnsi="Trebuchet MS"/>
        </w:rPr>
        <w:t>A</w:t>
      </w:r>
      <w:r w:rsidR="0099349F" w:rsidRPr="00F102FE">
        <w:rPr>
          <w:rFonts w:ascii="Trebuchet MS" w:hAnsi="Trebuchet MS"/>
        </w:rPr>
        <w:t>geism, ableism, queer-phobia, and racism regularly intersect with sexism</w:t>
      </w:r>
      <w:r w:rsidR="0099349F">
        <w:rPr>
          <w:rFonts w:ascii="Trebuchet MS" w:hAnsi="Trebuchet MS"/>
        </w:rPr>
        <w:t xml:space="preserve"> in the health system</w:t>
      </w:r>
      <w:r w:rsidR="00B44541">
        <w:rPr>
          <w:rFonts w:ascii="Trebuchet MS" w:hAnsi="Trebuchet MS"/>
        </w:rPr>
        <w:t xml:space="preserve"> to further </w:t>
      </w:r>
      <w:r>
        <w:rPr>
          <w:rFonts w:ascii="Trebuchet MS" w:hAnsi="Trebuchet MS"/>
        </w:rPr>
        <w:t>impact health outcomes</w:t>
      </w:r>
      <w:r w:rsidR="0099349F" w:rsidRPr="00F102FE">
        <w:rPr>
          <w:rFonts w:ascii="Trebuchet MS" w:hAnsi="Trebuchet MS"/>
        </w:rPr>
        <w:t>.</w:t>
      </w:r>
    </w:p>
    <w:p w14:paraId="3F6B2855" w14:textId="77777777" w:rsidR="0099349F" w:rsidRDefault="0099349F" w:rsidP="0099349F">
      <w:pPr>
        <w:spacing w:after="0"/>
        <w:rPr>
          <w:rFonts w:ascii="Trebuchet MS" w:hAnsi="Trebuchet MS"/>
        </w:rPr>
      </w:pPr>
    </w:p>
    <w:p w14:paraId="5A8E3680" w14:textId="6BE01150" w:rsidR="0052182C" w:rsidRPr="00A64317" w:rsidRDefault="00A64317" w:rsidP="0099349F">
      <w:pPr>
        <w:spacing w:after="0"/>
        <w:rPr>
          <w:rFonts w:ascii="Trebuchet MS" w:hAnsi="Trebuchet MS"/>
          <w:b/>
          <w:bCs/>
        </w:rPr>
      </w:pPr>
      <w:r w:rsidRPr="00A64317">
        <w:rPr>
          <w:rFonts w:ascii="Trebuchet MS" w:hAnsi="Trebuchet MS"/>
          <w:b/>
          <w:bCs/>
        </w:rPr>
        <w:t>Report R</w:t>
      </w:r>
      <w:r w:rsidR="0052182C" w:rsidRPr="00A64317">
        <w:rPr>
          <w:rFonts w:ascii="Trebuchet MS" w:hAnsi="Trebuchet MS"/>
          <w:b/>
          <w:bCs/>
        </w:rPr>
        <w:t xml:space="preserve">ecommendations: </w:t>
      </w:r>
    </w:p>
    <w:p w14:paraId="1CCDADC2" w14:textId="77777777" w:rsidR="0052182C" w:rsidRPr="00882817" w:rsidRDefault="0052182C" w:rsidP="00F963E6">
      <w:pPr>
        <w:pStyle w:val="ListParagraph"/>
        <w:numPr>
          <w:ilvl w:val="0"/>
          <w:numId w:val="5"/>
        </w:numPr>
        <w:spacing w:after="0"/>
        <w:rPr>
          <w:rFonts w:ascii="Trebuchet MS" w:hAnsi="Trebuchet MS"/>
        </w:rPr>
      </w:pPr>
      <w:r w:rsidRPr="00882817">
        <w:rPr>
          <w:rFonts w:ascii="Trebuchet MS" w:hAnsi="Trebuchet MS"/>
        </w:rPr>
        <w:t xml:space="preserve">Ensure that health policy reflects the totality of sex and gender-related health inequalities. </w:t>
      </w:r>
    </w:p>
    <w:p w14:paraId="198FBC7A" w14:textId="77777777" w:rsidR="0052182C" w:rsidRPr="00882817" w:rsidRDefault="0052182C" w:rsidP="00F963E6">
      <w:pPr>
        <w:pStyle w:val="ListParagraph"/>
        <w:numPr>
          <w:ilvl w:val="0"/>
          <w:numId w:val="5"/>
        </w:numPr>
        <w:spacing w:after="0"/>
        <w:rPr>
          <w:rFonts w:ascii="Trebuchet MS" w:hAnsi="Trebuchet MS"/>
        </w:rPr>
      </w:pPr>
      <w:r w:rsidRPr="00882817">
        <w:rPr>
          <w:rFonts w:ascii="Trebuchet MS" w:hAnsi="Trebuchet MS"/>
        </w:rPr>
        <w:t>Ensure that health research and data reflect the impact of sex and gender on health experiences and outcomes, including how sex and gender intersect with other protected characteristics.</w:t>
      </w:r>
    </w:p>
    <w:p w14:paraId="3A3E555C" w14:textId="77777777" w:rsidR="0052182C" w:rsidRPr="00882817" w:rsidRDefault="0052182C" w:rsidP="00F963E6">
      <w:pPr>
        <w:pStyle w:val="ListParagraph"/>
        <w:numPr>
          <w:ilvl w:val="0"/>
          <w:numId w:val="5"/>
        </w:numPr>
        <w:spacing w:after="0"/>
        <w:rPr>
          <w:rFonts w:ascii="Trebuchet MS" w:hAnsi="Trebuchet MS"/>
        </w:rPr>
      </w:pPr>
      <w:r w:rsidRPr="00882817">
        <w:rPr>
          <w:rFonts w:ascii="Trebuchet MS" w:hAnsi="Trebuchet MS"/>
        </w:rPr>
        <w:t>Ensure that the wider health workforce is required to undertake tailored training on the specific impact of sex and gender on health outcomes and experiences, in line with efforts to embed Realistic Medicine.</w:t>
      </w:r>
    </w:p>
    <w:p w14:paraId="045D7761" w14:textId="77777777" w:rsidR="0052182C" w:rsidRPr="00882817" w:rsidRDefault="0052182C" w:rsidP="00F963E6">
      <w:pPr>
        <w:pStyle w:val="ListParagraph"/>
        <w:numPr>
          <w:ilvl w:val="0"/>
          <w:numId w:val="5"/>
        </w:numPr>
        <w:spacing w:after="0"/>
        <w:rPr>
          <w:rFonts w:ascii="Trebuchet MS" w:hAnsi="Trebuchet MS"/>
        </w:rPr>
      </w:pPr>
      <w:r w:rsidRPr="00882817">
        <w:rPr>
          <w:rFonts w:ascii="Trebuchet MS" w:hAnsi="Trebuchet MS"/>
        </w:rPr>
        <w:t xml:space="preserve">Invest in dedicated systems, services and spaces that address common sex and gender-related barriers that contribute to ‘missingness’ in healthcare. </w:t>
      </w:r>
    </w:p>
    <w:p w14:paraId="67CB60D5" w14:textId="77777777" w:rsidR="0052182C" w:rsidRPr="00882817" w:rsidRDefault="0052182C" w:rsidP="00F963E6">
      <w:pPr>
        <w:pStyle w:val="ListParagraph"/>
        <w:numPr>
          <w:ilvl w:val="0"/>
          <w:numId w:val="5"/>
        </w:numPr>
        <w:spacing w:after="0"/>
        <w:rPr>
          <w:rFonts w:ascii="Trebuchet MS" w:hAnsi="Trebuchet MS"/>
        </w:rPr>
      </w:pPr>
      <w:r w:rsidRPr="00882817">
        <w:rPr>
          <w:rFonts w:ascii="Trebuchet MS" w:hAnsi="Trebuchet MS"/>
        </w:rPr>
        <w:t xml:space="preserve">Invest in campaigns to raise public awareness of the impact of sex and gender on health experiences and outcomes. </w:t>
      </w:r>
    </w:p>
    <w:p w14:paraId="28FAD40A" w14:textId="44576506" w:rsidR="005647AD" w:rsidRDefault="0052182C" w:rsidP="00F963E6">
      <w:pPr>
        <w:pStyle w:val="ListParagraph"/>
        <w:numPr>
          <w:ilvl w:val="0"/>
          <w:numId w:val="5"/>
        </w:numPr>
        <w:spacing w:after="0"/>
        <w:rPr>
          <w:rFonts w:ascii="Trebuchet MS" w:hAnsi="Trebuchet MS"/>
        </w:rPr>
      </w:pPr>
      <w:r w:rsidRPr="00882817">
        <w:rPr>
          <w:rFonts w:ascii="Trebuchet MS" w:hAnsi="Trebuchet MS"/>
        </w:rPr>
        <w:t>Recognise the vital role of the third sector in understanding intersectional health inequalities, providing inclusive services and amplifying voices of lived experience.</w:t>
      </w:r>
    </w:p>
    <w:p w14:paraId="351B15DB" w14:textId="77777777" w:rsidR="00F963E6" w:rsidRPr="00882817" w:rsidRDefault="00F963E6" w:rsidP="00F963E6">
      <w:pPr>
        <w:pStyle w:val="ListParagraph"/>
        <w:spacing w:after="0"/>
        <w:rPr>
          <w:rFonts w:ascii="Trebuchet MS" w:hAnsi="Trebuchet MS"/>
        </w:rPr>
      </w:pPr>
    </w:p>
    <w:p w14:paraId="1F078926" w14:textId="45E57F67" w:rsidR="00F963E6" w:rsidRPr="00A64317" w:rsidRDefault="0052182C" w:rsidP="00F963E6">
      <w:pPr>
        <w:spacing w:after="0"/>
        <w:rPr>
          <w:rFonts w:ascii="Trebuchet MS" w:hAnsi="Trebuchet MS"/>
          <w:b/>
          <w:bCs/>
        </w:rPr>
      </w:pPr>
      <w:r w:rsidRPr="00F963E6">
        <w:rPr>
          <w:rFonts w:ascii="Trebuchet MS" w:hAnsi="Trebuchet MS"/>
          <w:b/>
          <w:bCs/>
        </w:rPr>
        <w:t>About Voluntary Health Scotland:</w:t>
      </w:r>
    </w:p>
    <w:p w14:paraId="6D17E3F4" w14:textId="75D3B0EA" w:rsidR="00F963E6" w:rsidRDefault="00882817" w:rsidP="00F963E6">
      <w:pPr>
        <w:spacing w:after="0"/>
        <w:rPr>
          <w:rFonts w:ascii="Trebuchet MS" w:hAnsi="Trebuchet MS"/>
        </w:rPr>
      </w:pPr>
      <w:r w:rsidRPr="00882817">
        <w:rPr>
          <w:rFonts w:ascii="Trebuchet MS" w:hAnsi="Trebuchet MS"/>
        </w:rPr>
        <w:t xml:space="preserve">Voluntary Health Scotland are a movement for health creation working to reduce health inequalities to enable the people of Scotland to live well. We believe that health is more than the absence of illness, and together with our 300+ members </w:t>
      </w:r>
      <w:r w:rsidRPr="00882817">
        <w:rPr>
          <w:rFonts w:ascii="Trebuchet MS" w:hAnsi="Trebuchet MS"/>
        </w:rPr>
        <w:lastRenderedPageBreak/>
        <w:t xml:space="preserve">and partners we champion this belief. We collaborate to provide the national voice for third sector health organisations in Scotland and facilitate the Scottish Community Link Worker Network. </w:t>
      </w:r>
    </w:p>
    <w:p w14:paraId="5A1077C1" w14:textId="77777777" w:rsidR="00F963E6" w:rsidRDefault="00F963E6" w:rsidP="00F963E6">
      <w:pPr>
        <w:spacing w:after="0"/>
        <w:rPr>
          <w:rFonts w:ascii="Trebuchet MS" w:hAnsi="Trebuchet MS"/>
        </w:rPr>
      </w:pPr>
    </w:p>
    <w:sectPr w:rsidR="00F963E6">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CBDD" w14:textId="77777777" w:rsidR="009E1CE0" w:rsidRDefault="009E1CE0" w:rsidP="00CB7479">
      <w:pPr>
        <w:spacing w:after="0" w:line="240" w:lineRule="auto"/>
      </w:pPr>
      <w:r>
        <w:separator/>
      </w:r>
    </w:p>
  </w:endnote>
  <w:endnote w:type="continuationSeparator" w:id="0">
    <w:p w14:paraId="2FE6C963" w14:textId="77777777" w:rsidR="009E1CE0" w:rsidRDefault="009E1CE0" w:rsidP="00CB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7103" w14:textId="77777777" w:rsidR="009E1CE0" w:rsidRDefault="009E1CE0" w:rsidP="00CB7479">
      <w:pPr>
        <w:spacing w:after="0" w:line="240" w:lineRule="auto"/>
      </w:pPr>
      <w:r>
        <w:separator/>
      </w:r>
    </w:p>
  </w:footnote>
  <w:footnote w:type="continuationSeparator" w:id="0">
    <w:p w14:paraId="079E2F96" w14:textId="77777777" w:rsidR="009E1CE0" w:rsidRDefault="009E1CE0" w:rsidP="00CB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5B21" w14:textId="36684A6E" w:rsidR="00CB7479" w:rsidRDefault="00CB7479" w:rsidP="00CB7479">
    <w:pPr>
      <w:pStyle w:val="Header"/>
      <w:jc w:val="right"/>
    </w:pPr>
    <w:r>
      <w:rPr>
        <w:noProof/>
      </w:rPr>
      <w:drawing>
        <wp:inline distT="0" distB="0" distL="0" distR="0" wp14:anchorId="3907989C" wp14:editId="0C521228">
          <wp:extent cx="1649095" cy="864334"/>
          <wp:effectExtent l="0" t="0" r="8255" b="0"/>
          <wp:docPr id="2135565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864334"/>
                  </a:xfrm>
                  <a:prstGeom prst="rect">
                    <a:avLst/>
                  </a:prstGeom>
                  <a:noFill/>
                </pic:spPr>
              </pic:pic>
            </a:graphicData>
          </a:graphic>
        </wp:inline>
      </w:drawing>
    </w:r>
  </w:p>
  <w:p w14:paraId="3182A549" w14:textId="77777777" w:rsidR="00CB7479" w:rsidRDefault="00CB7479" w:rsidP="00CB74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63F3"/>
    <w:multiLevelType w:val="hybridMultilevel"/>
    <w:tmpl w:val="5E7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F7E55"/>
    <w:multiLevelType w:val="hybridMultilevel"/>
    <w:tmpl w:val="922C2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922125"/>
    <w:multiLevelType w:val="hybridMultilevel"/>
    <w:tmpl w:val="7E4E05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BE6872"/>
    <w:multiLevelType w:val="hybridMultilevel"/>
    <w:tmpl w:val="4876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B6BD2"/>
    <w:multiLevelType w:val="hybridMultilevel"/>
    <w:tmpl w:val="415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C6CC4"/>
    <w:multiLevelType w:val="hybridMultilevel"/>
    <w:tmpl w:val="B230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B47B5"/>
    <w:multiLevelType w:val="hybridMultilevel"/>
    <w:tmpl w:val="4D08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4673F"/>
    <w:multiLevelType w:val="hybridMultilevel"/>
    <w:tmpl w:val="6706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84276">
    <w:abstractNumId w:val="6"/>
  </w:num>
  <w:num w:numId="2" w16cid:durableId="108161389">
    <w:abstractNumId w:val="3"/>
  </w:num>
  <w:num w:numId="3" w16cid:durableId="1184326076">
    <w:abstractNumId w:val="2"/>
  </w:num>
  <w:num w:numId="4" w16cid:durableId="1244147753">
    <w:abstractNumId w:val="5"/>
  </w:num>
  <w:num w:numId="5" w16cid:durableId="1258098329">
    <w:abstractNumId w:val="1"/>
  </w:num>
  <w:num w:numId="6" w16cid:durableId="1360932168">
    <w:abstractNumId w:val="7"/>
  </w:num>
  <w:num w:numId="7" w16cid:durableId="1774860789">
    <w:abstractNumId w:val="0"/>
  </w:num>
  <w:num w:numId="8" w16cid:durableId="1789856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E3"/>
    <w:rsid w:val="0001596C"/>
    <w:rsid w:val="00027C47"/>
    <w:rsid w:val="000634F2"/>
    <w:rsid w:val="00067820"/>
    <w:rsid w:val="00082497"/>
    <w:rsid w:val="000A2329"/>
    <w:rsid w:val="000A2DBF"/>
    <w:rsid w:val="000B46DE"/>
    <w:rsid w:val="000C750A"/>
    <w:rsid w:val="000C79C8"/>
    <w:rsid w:val="000F15FB"/>
    <w:rsid w:val="000F76B8"/>
    <w:rsid w:val="001446CA"/>
    <w:rsid w:val="001A6AFA"/>
    <w:rsid w:val="001B13A0"/>
    <w:rsid w:val="001B7451"/>
    <w:rsid w:val="001D27D6"/>
    <w:rsid w:val="001E1720"/>
    <w:rsid w:val="001F541E"/>
    <w:rsid w:val="002501E2"/>
    <w:rsid w:val="002511C6"/>
    <w:rsid w:val="00270FE2"/>
    <w:rsid w:val="00283346"/>
    <w:rsid w:val="002A5272"/>
    <w:rsid w:val="002A6259"/>
    <w:rsid w:val="00303540"/>
    <w:rsid w:val="0030695B"/>
    <w:rsid w:val="00401A44"/>
    <w:rsid w:val="0041728A"/>
    <w:rsid w:val="0043786C"/>
    <w:rsid w:val="00440610"/>
    <w:rsid w:val="004C129A"/>
    <w:rsid w:val="004E50E1"/>
    <w:rsid w:val="00505FD4"/>
    <w:rsid w:val="0052182C"/>
    <w:rsid w:val="00524D23"/>
    <w:rsid w:val="005376DA"/>
    <w:rsid w:val="005647AD"/>
    <w:rsid w:val="00570B7D"/>
    <w:rsid w:val="005812BC"/>
    <w:rsid w:val="00583ACD"/>
    <w:rsid w:val="005E3F1F"/>
    <w:rsid w:val="00602C4C"/>
    <w:rsid w:val="00611041"/>
    <w:rsid w:val="00631D27"/>
    <w:rsid w:val="00643823"/>
    <w:rsid w:val="006466CF"/>
    <w:rsid w:val="00647E4F"/>
    <w:rsid w:val="00692AD5"/>
    <w:rsid w:val="006B462A"/>
    <w:rsid w:val="00721F1A"/>
    <w:rsid w:val="00732851"/>
    <w:rsid w:val="0076618E"/>
    <w:rsid w:val="007B275F"/>
    <w:rsid w:val="007D4EDD"/>
    <w:rsid w:val="007F1447"/>
    <w:rsid w:val="008453AC"/>
    <w:rsid w:val="008510D5"/>
    <w:rsid w:val="00882817"/>
    <w:rsid w:val="008E45A2"/>
    <w:rsid w:val="008E541A"/>
    <w:rsid w:val="008E7920"/>
    <w:rsid w:val="00912F8C"/>
    <w:rsid w:val="00917DE9"/>
    <w:rsid w:val="009212E3"/>
    <w:rsid w:val="009262A3"/>
    <w:rsid w:val="009359AF"/>
    <w:rsid w:val="0096245A"/>
    <w:rsid w:val="00965F78"/>
    <w:rsid w:val="0099349F"/>
    <w:rsid w:val="009B6E65"/>
    <w:rsid w:val="009D4D37"/>
    <w:rsid w:val="009E1CE0"/>
    <w:rsid w:val="009E2622"/>
    <w:rsid w:val="00A05093"/>
    <w:rsid w:val="00A55611"/>
    <w:rsid w:val="00A64317"/>
    <w:rsid w:val="00A83501"/>
    <w:rsid w:val="00A91535"/>
    <w:rsid w:val="00A93220"/>
    <w:rsid w:val="00AA11E3"/>
    <w:rsid w:val="00AA3128"/>
    <w:rsid w:val="00AB62AD"/>
    <w:rsid w:val="00AC5559"/>
    <w:rsid w:val="00AD654C"/>
    <w:rsid w:val="00AE03CB"/>
    <w:rsid w:val="00AE3A6A"/>
    <w:rsid w:val="00AF78FF"/>
    <w:rsid w:val="00B01F24"/>
    <w:rsid w:val="00B107E3"/>
    <w:rsid w:val="00B23818"/>
    <w:rsid w:val="00B30A39"/>
    <w:rsid w:val="00B41260"/>
    <w:rsid w:val="00B44541"/>
    <w:rsid w:val="00B51C7D"/>
    <w:rsid w:val="00B543A4"/>
    <w:rsid w:val="00B616A1"/>
    <w:rsid w:val="00B87A22"/>
    <w:rsid w:val="00BB3D8C"/>
    <w:rsid w:val="00BC339E"/>
    <w:rsid w:val="00C175C3"/>
    <w:rsid w:val="00C22C36"/>
    <w:rsid w:val="00C57131"/>
    <w:rsid w:val="00C76B65"/>
    <w:rsid w:val="00C94A6B"/>
    <w:rsid w:val="00CB0F3E"/>
    <w:rsid w:val="00CB45ED"/>
    <w:rsid w:val="00CB7479"/>
    <w:rsid w:val="00CC597C"/>
    <w:rsid w:val="00CC6FE1"/>
    <w:rsid w:val="00CE1043"/>
    <w:rsid w:val="00CE707C"/>
    <w:rsid w:val="00CF1560"/>
    <w:rsid w:val="00CF49CF"/>
    <w:rsid w:val="00D01A53"/>
    <w:rsid w:val="00D10547"/>
    <w:rsid w:val="00D46B43"/>
    <w:rsid w:val="00D538A1"/>
    <w:rsid w:val="00D85BCC"/>
    <w:rsid w:val="00DA0249"/>
    <w:rsid w:val="00DD4E91"/>
    <w:rsid w:val="00DE39F3"/>
    <w:rsid w:val="00E0740A"/>
    <w:rsid w:val="00EB3278"/>
    <w:rsid w:val="00EF18D2"/>
    <w:rsid w:val="00EF3869"/>
    <w:rsid w:val="00F102FE"/>
    <w:rsid w:val="00F1659B"/>
    <w:rsid w:val="00F2269C"/>
    <w:rsid w:val="00F32AB2"/>
    <w:rsid w:val="00F57669"/>
    <w:rsid w:val="00F60E5C"/>
    <w:rsid w:val="00F75925"/>
    <w:rsid w:val="00F9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F52A5"/>
  <w15:chartTrackingRefBased/>
  <w15:docId w15:val="{F64CF2B2-36E0-4BAF-874E-0D633483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E3"/>
    <w:rPr>
      <w:rFonts w:eastAsiaTheme="majorEastAsia" w:cstheme="majorBidi"/>
      <w:color w:val="272727" w:themeColor="text1" w:themeTint="D8"/>
    </w:rPr>
  </w:style>
  <w:style w:type="paragraph" w:styleId="Title">
    <w:name w:val="Title"/>
    <w:basedOn w:val="Normal"/>
    <w:next w:val="Normal"/>
    <w:link w:val="TitleChar"/>
    <w:uiPriority w:val="10"/>
    <w:qFormat/>
    <w:rsid w:val="00921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E3"/>
    <w:pPr>
      <w:spacing w:before="160"/>
      <w:jc w:val="center"/>
    </w:pPr>
    <w:rPr>
      <w:i/>
      <w:iCs/>
      <w:color w:val="404040" w:themeColor="text1" w:themeTint="BF"/>
    </w:rPr>
  </w:style>
  <w:style w:type="character" w:customStyle="1" w:styleId="QuoteChar">
    <w:name w:val="Quote Char"/>
    <w:basedOn w:val="DefaultParagraphFont"/>
    <w:link w:val="Quote"/>
    <w:uiPriority w:val="29"/>
    <w:rsid w:val="009212E3"/>
    <w:rPr>
      <w:i/>
      <w:iCs/>
      <w:color w:val="404040" w:themeColor="text1" w:themeTint="BF"/>
    </w:rPr>
  </w:style>
  <w:style w:type="paragraph" w:styleId="ListParagraph">
    <w:name w:val="List Paragraph"/>
    <w:basedOn w:val="Normal"/>
    <w:uiPriority w:val="34"/>
    <w:qFormat/>
    <w:rsid w:val="009212E3"/>
    <w:pPr>
      <w:ind w:left="720"/>
      <w:contextualSpacing/>
    </w:pPr>
  </w:style>
  <w:style w:type="character" w:styleId="IntenseEmphasis">
    <w:name w:val="Intense Emphasis"/>
    <w:basedOn w:val="DefaultParagraphFont"/>
    <w:uiPriority w:val="21"/>
    <w:qFormat/>
    <w:rsid w:val="009212E3"/>
    <w:rPr>
      <w:i/>
      <w:iCs/>
      <w:color w:val="0F4761" w:themeColor="accent1" w:themeShade="BF"/>
    </w:rPr>
  </w:style>
  <w:style w:type="paragraph" w:styleId="IntenseQuote">
    <w:name w:val="Intense Quote"/>
    <w:basedOn w:val="Normal"/>
    <w:next w:val="Normal"/>
    <w:link w:val="IntenseQuoteChar"/>
    <w:uiPriority w:val="30"/>
    <w:qFormat/>
    <w:rsid w:val="00921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2E3"/>
    <w:rPr>
      <w:i/>
      <w:iCs/>
      <w:color w:val="0F4761" w:themeColor="accent1" w:themeShade="BF"/>
    </w:rPr>
  </w:style>
  <w:style w:type="character" w:styleId="IntenseReference">
    <w:name w:val="Intense Reference"/>
    <w:basedOn w:val="DefaultParagraphFont"/>
    <w:uiPriority w:val="32"/>
    <w:qFormat/>
    <w:rsid w:val="009212E3"/>
    <w:rPr>
      <w:b/>
      <w:bCs/>
      <w:smallCaps/>
      <w:color w:val="0F4761" w:themeColor="accent1" w:themeShade="BF"/>
      <w:spacing w:val="5"/>
    </w:rPr>
  </w:style>
  <w:style w:type="character" w:styleId="Hyperlink">
    <w:name w:val="Hyperlink"/>
    <w:basedOn w:val="DefaultParagraphFont"/>
    <w:uiPriority w:val="99"/>
    <w:unhideWhenUsed/>
    <w:rsid w:val="002A6259"/>
    <w:rPr>
      <w:color w:val="467886" w:themeColor="hyperlink"/>
      <w:u w:val="single"/>
    </w:rPr>
  </w:style>
  <w:style w:type="character" w:styleId="UnresolvedMention">
    <w:name w:val="Unresolved Mention"/>
    <w:basedOn w:val="DefaultParagraphFont"/>
    <w:uiPriority w:val="99"/>
    <w:semiHidden/>
    <w:unhideWhenUsed/>
    <w:rsid w:val="002A6259"/>
    <w:rPr>
      <w:color w:val="605E5C"/>
      <w:shd w:val="clear" w:color="auto" w:fill="E1DFDD"/>
    </w:rPr>
  </w:style>
  <w:style w:type="paragraph" w:styleId="Revision">
    <w:name w:val="Revision"/>
    <w:hidden/>
    <w:uiPriority w:val="99"/>
    <w:semiHidden/>
    <w:rsid w:val="00B616A1"/>
    <w:pPr>
      <w:spacing w:after="0" w:line="240" w:lineRule="auto"/>
    </w:pPr>
  </w:style>
  <w:style w:type="character" w:styleId="CommentReference">
    <w:name w:val="annotation reference"/>
    <w:basedOn w:val="DefaultParagraphFont"/>
    <w:uiPriority w:val="99"/>
    <w:semiHidden/>
    <w:unhideWhenUsed/>
    <w:rsid w:val="00B616A1"/>
    <w:rPr>
      <w:sz w:val="16"/>
      <w:szCs w:val="16"/>
    </w:rPr>
  </w:style>
  <w:style w:type="paragraph" w:styleId="CommentText">
    <w:name w:val="annotation text"/>
    <w:basedOn w:val="Normal"/>
    <w:link w:val="CommentTextChar"/>
    <w:uiPriority w:val="99"/>
    <w:unhideWhenUsed/>
    <w:rsid w:val="00B616A1"/>
    <w:pPr>
      <w:spacing w:line="240" w:lineRule="auto"/>
    </w:pPr>
    <w:rPr>
      <w:sz w:val="20"/>
      <w:szCs w:val="20"/>
    </w:rPr>
  </w:style>
  <w:style w:type="character" w:customStyle="1" w:styleId="CommentTextChar">
    <w:name w:val="Comment Text Char"/>
    <w:basedOn w:val="DefaultParagraphFont"/>
    <w:link w:val="CommentText"/>
    <w:uiPriority w:val="99"/>
    <w:rsid w:val="00B616A1"/>
    <w:rPr>
      <w:sz w:val="20"/>
      <w:szCs w:val="20"/>
    </w:rPr>
  </w:style>
  <w:style w:type="paragraph" w:styleId="CommentSubject">
    <w:name w:val="annotation subject"/>
    <w:basedOn w:val="CommentText"/>
    <w:next w:val="CommentText"/>
    <w:link w:val="CommentSubjectChar"/>
    <w:uiPriority w:val="99"/>
    <w:semiHidden/>
    <w:unhideWhenUsed/>
    <w:rsid w:val="00B616A1"/>
    <w:rPr>
      <w:b/>
      <w:bCs/>
    </w:rPr>
  </w:style>
  <w:style w:type="character" w:customStyle="1" w:styleId="CommentSubjectChar">
    <w:name w:val="Comment Subject Char"/>
    <w:basedOn w:val="CommentTextChar"/>
    <w:link w:val="CommentSubject"/>
    <w:uiPriority w:val="99"/>
    <w:semiHidden/>
    <w:rsid w:val="00B616A1"/>
    <w:rPr>
      <w:b/>
      <w:bCs/>
      <w:sz w:val="20"/>
      <w:szCs w:val="20"/>
    </w:rPr>
  </w:style>
  <w:style w:type="paragraph" w:styleId="Header">
    <w:name w:val="header"/>
    <w:basedOn w:val="Normal"/>
    <w:link w:val="HeaderChar"/>
    <w:uiPriority w:val="99"/>
    <w:unhideWhenUsed/>
    <w:rsid w:val="00CB7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479"/>
  </w:style>
  <w:style w:type="paragraph" w:styleId="Footer">
    <w:name w:val="footer"/>
    <w:basedOn w:val="Normal"/>
    <w:link w:val="FooterChar"/>
    <w:uiPriority w:val="99"/>
    <w:unhideWhenUsed/>
    <w:rsid w:val="00CB7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79"/>
  </w:style>
  <w:style w:type="character" w:styleId="FollowedHyperlink">
    <w:name w:val="FollowedHyperlink"/>
    <w:basedOn w:val="DefaultParagraphFont"/>
    <w:uiPriority w:val="99"/>
    <w:semiHidden/>
    <w:unhideWhenUsed/>
    <w:rsid w:val="00CB74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hscotland.org.uk/wp-content/uploads/2026/05/INVISIBLE-Summar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hscotland.org.uk/wp-content/uploads/2026/05/FINAL_VHS_INVISIBLE_report_May_2026.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h.latto@vhscotland.org.uk" TargetMode="External"/><Relationship Id="rId5" Type="http://schemas.openxmlformats.org/officeDocument/2006/relationships/styles" Target="styles.xml"/><Relationship Id="rId15" Type="http://schemas.openxmlformats.org/officeDocument/2006/relationships/hyperlink" Target="https://vhscotland.org.uk/wp-content/uploads/2026/05/INVISIBLE_logo_text_RGB-1.jpg" TargetMode="External"/><Relationship Id="rId10" Type="http://schemas.openxmlformats.org/officeDocument/2006/relationships/hyperlink" Target="https://events.humanitix.com/gender-and-health-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hscotland.org.uk/wp-content/uploads/2026/05/INVISIBLE_logo_text_RGB.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cd8fb-c7d1-4b8b-83fb-1e851acc9be1">
      <Terms xmlns="http://schemas.microsoft.com/office/infopath/2007/PartnerControls"/>
    </lcf76f155ced4ddcb4097134ff3c332f>
    <TaxCatchAll xmlns="c19f56ae-563d-4cfb-992f-16e64ab1b6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90C57B1AB1FF45AF9DCB9463F832C3" ma:contentTypeVersion="12" ma:contentTypeDescription="Create a new document." ma:contentTypeScope="" ma:versionID="f9b92421b0a17786691138f01fca78bc">
  <xsd:schema xmlns:xsd="http://www.w3.org/2001/XMLSchema" xmlns:xs="http://www.w3.org/2001/XMLSchema" xmlns:p="http://schemas.microsoft.com/office/2006/metadata/properties" xmlns:ns2="14ccd8fb-c7d1-4b8b-83fb-1e851acc9be1" xmlns:ns3="c19f56ae-563d-4cfb-992f-16e64ab1b6bc" targetNamespace="http://schemas.microsoft.com/office/2006/metadata/properties" ma:root="true" ma:fieldsID="476cc254c934f8b065e58ea24cf7add2" ns2:_="" ns3:_="">
    <xsd:import namespace="14ccd8fb-c7d1-4b8b-83fb-1e851acc9be1"/>
    <xsd:import namespace="c19f56ae-563d-4cfb-992f-16e64ab1b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d8fb-c7d1-4b8b-83fb-1e851acc9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6b639a-6614-4f94-83c4-fefd7a5c5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f56ae-563d-4cfb-992f-16e64ab1b6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43540-cfd1-4682-a758-d50c67589763}" ma:internalName="TaxCatchAll" ma:showField="CatchAllData" ma:web="c19f56ae-563d-4cfb-992f-16e64ab1b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E7E26-59C6-4FCA-8B44-60935EB0F805}">
  <ds:schemaRefs>
    <ds:schemaRef ds:uri="http://schemas.microsoft.com/office/2006/metadata/properties"/>
    <ds:schemaRef ds:uri="http://schemas.microsoft.com/office/infopath/2007/PartnerControls"/>
    <ds:schemaRef ds:uri="14ccd8fb-c7d1-4b8b-83fb-1e851acc9be1"/>
    <ds:schemaRef ds:uri="c19f56ae-563d-4cfb-992f-16e64ab1b6bc"/>
  </ds:schemaRefs>
</ds:datastoreItem>
</file>

<file path=customXml/itemProps2.xml><?xml version="1.0" encoding="utf-8"?>
<ds:datastoreItem xmlns:ds="http://schemas.openxmlformats.org/officeDocument/2006/customXml" ds:itemID="{25FC2A64-A410-4C90-80AA-FEA15B605EB7}">
  <ds:schemaRefs>
    <ds:schemaRef ds:uri="http://schemas.microsoft.com/sharepoint/v3/contenttype/forms"/>
  </ds:schemaRefs>
</ds:datastoreItem>
</file>

<file path=customXml/itemProps3.xml><?xml version="1.0" encoding="utf-8"?>
<ds:datastoreItem xmlns:ds="http://schemas.openxmlformats.org/officeDocument/2006/customXml" ds:itemID="{C612E55B-DD30-474F-905D-49C07F6F5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d8fb-c7d1-4b8b-83fb-1e851acc9be1"/>
    <ds:schemaRef ds:uri="c19f56ae-563d-4cfb-992f-16e64ab1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Latto</dc:creator>
  <cp:keywords/>
  <dc:description/>
  <cp:lastModifiedBy>Sarah Latto</cp:lastModifiedBy>
  <cp:revision>2</cp:revision>
  <dcterms:created xsi:type="dcterms:W3CDTF">2026-05-15T13:22:00Z</dcterms:created>
  <dcterms:modified xsi:type="dcterms:W3CDTF">2026-05-15T13:22:00Z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0x010100AB90C57B1AB1FF45AF9DCB9463F832C3</vt:lpwstr>
  </property>
  <property fmtid="{D5CDD505-2E9C-101B-9397-08002B2CF9AE}" pid="3" name="MediaServiceImageTags">
    <vt:lpwstr/>
  </property>
</Properties>
</file>