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B" w:rsidRDefault="00315CBB" w:rsidP="00315CBB">
      <w:pPr>
        <w:jc w:val="center"/>
        <w:rPr>
          <w:rFonts w:cs="Arial"/>
          <w:b/>
          <w:bCs/>
          <w:sz w:val="28"/>
          <w:szCs w:val="28"/>
        </w:rPr>
      </w:pPr>
    </w:p>
    <w:p w:rsidR="00315CBB" w:rsidRPr="00315CBB" w:rsidRDefault="00315CBB" w:rsidP="00315CBB">
      <w:pPr>
        <w:jc w:val="center"/>
        <w:rPr>
          <w:rFonts w:cs="Arial"/>
          <w:b/>
          <w:bCs/>
          <w:sz w:val="32"/>
          <w:szCs w:val="32"/>
        </w:rPr>
      </w:pPr>
      <w:r w:rsidRPr="00315CBB">
        <w:rPr>
          <w:rFonts w:cs="Arial"/>
          <w:b/>
          <w:bCs/>
          <w:sz w:val="32"/>
          <w:szCs w:val="32"/>
        </w:rPr>
        <w:t>Unequal lives, unjust deaths</w:t>
      </w:r>
    </w:p>
    <w:p w:rsidR="00315CBB" w:rsidRPr="00315CBB" w:rsidRDefault="00E20775" w:rsidP="00315CB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Transitions</w:t>
      </w:r>
      <w:r w:rsidR="00315CBB">
        <w:rPr>
          <w:rFonts w:cs="Arial"/>
          <w:b/>
          <w:sz w:val="28"/>
          <w:szCs w:val="28"/>
        </w:rPr>
        <w:t>: t</w:t>
      </w:r>
      <w:r w:rsidR="00315CBB" w:rsidRPr="00315CBB">
        <w:rPr>
          <w:rFonts w:cs="Arial"/>
          <w:b/>
          <w:sz w:val="28"/>
          <w:szCs w:val="28"/>
        </w:rPr>
        <w:t>ackling health inequalities</w:t>
      </w:r>
    </w:p>
    <w:p w:rsidR="00315CBB" w:rsidRPr="00315CBB" w:rsidRDefault="00E20775" w:rsidP="00315CBB">
      <w:pPr>
        <w:jc w:val="center"/>
        <w:rPr>
          <w:rFonts w:cs="Arial"/>
        </w:rPr>
      </w:pPr>
      <w:r>
        <w:rPr>
          <w:rFonts w:cs="Arial"/>
        </w:rPr>
        <w:t xml:space="preserve">24 June </w:t>
      </w:r>
      <w:r w:rsidR="00315CBB" w:rsidRPr="00315CBB">
        <w:rPr>
          <w:rFonts w:cs="Arial"/>
        </w:rPr>
        <w:t>2014</w:t>
      </w:r>
      <w:r w:rsidR="009B7024">
        <w:rPr>
          <w:rFonts w:cs="Arial"/>
        </w:rPr>
        <w:t>, Scottish Youth Theatre, Glasgow</w:t>
      </w:r>
    </w:p>
    <w:p w:rsidR="005A13CD" w:rsidRDefault="00315CBB" w:rsidP="00315CBB">
      <w:pPr>
        <w:jc w:val="center"/>
        <w:rPr>
          <w:rFonts w:cs="Arial"/>
        </w:rPr>
      </w:pPr>
      <w:r>
        <w:rPr>
          <w:rFonts w:cs="Arial"/>
        </w:rPr>
        <w:t xml:space="preserve">Health inequalities can be apparent from the earliest stage in life and disadvantaged people in Scotland die younger. </w:t>
      </w:r>
      <w:r w:rsidR="005A13CD">
        <w:rPr>
          <w:rFonts w:cs="Arial"/>
        </w:rPr>
        <w:t>H</w:t>
      </w:r>
      <w:r>
        <w:rPr>
          <w:rFonts w:cs="Arial"/>
        </w:rPr>
        <w:t>ealth inequalities are not inevitable and they can be prevented.</w:t>
      </w:r>
      <w:r w:rsidRPr="00315CBB">
        <w:rPr>
          <w:rFonts w:cs="Arial"/>
        </w:rPr>
        <w:t xml:space="preserve"> </w:t>
      </w:r>
    </w:p>
    <w:p w:rsidR="005A13CD" w:rsidRPr="005A13CD" w:rsidRDefault="00315CBB" w:rsidP="00315CBB">
      <w:pPr>
        <w:jc w:val="center"/>
        <w:rPr>
          <w:lang w:val="en-US"/>
        </w:rPr>
      </w:pPr>
      <w:r>
        <w:rPr>
          <w:rFonts w:cs="Arial"/>
        </w:rPr>
        <w:t xml:space="preserve">This is the </w:t>
      </w:r>
      <w:r w:rsidR="00E20775">
        <w:rPr>
          <w:rFonts w:cs="Arial"/>
        </w:rPr>
        <w:t>second</w:t>
      </w:r>
      <w:r>
        <w:rPr>
          <w:rFonts w:cs="Arial"/>
        </w:rPr>
        <w:t xml:space="preserve"> </w:t>
      </w:r>
      <w:r w:rsidR="005A13CD">
        <w:rPr>
          <w:lang w:val="en-US"/>
        </w:rPr>
        <w:t xml:space="preserve">event in the </w:t>
      </w:r>
      <w:r w:rsidR="005A13CD">
        <w:rPr>
          <w:color w:val="794693"/>
          <w:lang w:val="en-US"/>
        </w:rPr>
        <w:t>unequal lives, unjust deaths</w:t>
      </w:r>
      <w:r w:rsidR="005A13CD">
        <w:rPr>
          <w:lang w:val="en-US"/>
        </w:rPr>
        <w:t xml:space="preserve"> series examining how the voluntary sector can collaborate to tackle health inequalities across the life course.</w:t>
      </w:r>
      <w:r w:rsidR="0058134B">
        <w:rPr>
          <w:lang w:val="en-US"/>
        </w:rPr>
        <w:t xml:space="preserve"> </w:t>
      </w:r>
      <w:r w:rsidR="005A13CD">
        <w:rPr>
          <w:lang w:val="en-US"/>
        </w:rPr>
        <w:t xml:space="preserve">This seminar will look at health inequalities and transitions – focusing on young people, who for reasons of disability or other social circumstances, face inequalities in the transition from youth to adulthood.  </w:t>
      </w:r>
    </w:p>
    <w:p w:rsidR="0058134B" w:rsidRDefault="0058134B" w:rsidP="0082005B">
      <w:pPr>
        <w:rPr>
          <w:rFonts w:cs="Arial"/>
          <w:b/>
        </w:rPr>
      </w:pPr>
    </w:p>
    <w:p w:rsidR="0082005B" w:rsidRPr="00315CBB" w:rsidRDefault="005A13CD" w:rsidP="0082005B">
      <w:pPr>
        <w:rPr>
          <w:rFonts w:cs="Arial"/>
        </w:rPr>
      </w:pPr>
      <w:r>
        <w:rPr>
          <w:rFonts w:cs="Arial"/>
        </w:rPr>
        <w:t>09:3</w:t>
      </w:r>
      <w:r w:rsidR="0082005B" w:rsidRPr="00315CBB">
        <w:rPr>
          <w:rFonts w:cs="Arial"/>
        </w:rPr>
        <w:t>0</w:t>
      </w:r>
      <w:r w:rsidR="0082005B" w:rsidRPr="00315CBB">
        <w:rPr>
          <w:rFonts w:cs="Arial"/>
        </w:rPr>
        <w:tab/>
      </w:r>
      <w:r w:rsidR="0082005B" w:rsidRPr="00315CBB">
        <w:rPr>
          <w:rFonts w:cs="Arial"/>
        </w:rPr>
        <w:tab/>
        <w:t>Registration</w:t>
      </w:r>
      <w:r w:rsidR="00F270D9">
        <w:rPr>
          <w:rFonts w:cs="Arial"/>
        </w:rPr>
        <w:t xml:space="preserve"> and refreshments</w:t>
      </w:r>
    </w:p>
    <w:p w:rsidR="0082005B" w:rsidRPr="00315CBB" w:rsidRDefault="005A13CD" w:rsidP="0082005B">
      <w:pPr>
        <w:rPr>
          <w:rFonts w:cs="Arial"/>
        </w:rPr>
      </w:pPr>
      <w:r>
        <w:rPr>
          <w:rFonts w:cs="Arial"/>
        </w:rPr>
        <w:t>10.0</w:t>
      </w:r>
      <w:r w:rsidR="0082005B" w:rsidRPr="00315CBB">
        <w:rPr>
          <w:rFonts w:cs="Arial"/>
        </w:rPr>
        <w:t>0</w:t>
      </w:r>
      <w:r w:rsidR="0082005B" w:rsidRPr="00315CBB">
        <w:rPr>
          <w:rFonts w:cs="Arial"/>
        </w:rPr>
        <w:tab/>
      </w:r>
      <w:r w:rsidR="0082005B" w:rsidRPr="00315CBB">
        <w:rPr>
          <w:rFonts w:cs="Arial"/>
        </w:rPr>
        <w:tab/>
      </w:r>
      <w:r w:rsidR="0082005B" w:rsidRPr="00315CBB">
        <w:rPr>
          <w:rFonts w:cs="Arial"/>
          <w:b/>
        </w:rPr>
        <w:t>Welcome and introduction from the Chair</w:t>
      </w:r>
    </w:p>
    <w:p w:rsidR="0082005B" w:rsidRPr="00315CBB" w:rsidRDefault="0082005B" w:rsidP="0082005B">
      <w:pPr>
        <w:rPr>
          <w:rFonts w:cs="Arial"/>
        </w:rPr>
      </w:pPr>
      <w:r w:rsidRPr="00315CBB">
        <w:rPr>
          <w:rFonts w:cs="Arial"/>
        </w:rPr>
        <w:tab/>
      </w:r>
      <w:r w:rsidRPr="00315CBB">
        <w:rPr>
          <w:rFonts w:cs="Arial"/>
        </w:rPr>
        <w:tab/>
      </w:r>
      <w:r w:rsidR="00992717">
        <w:rPr>
          <w:lang w:val="en-US"/>
        </w:rPr>
        <w:t>Scott Read</w:t>
      </w:r>
      <w:r w:rsidR="00E20775">
        <w:rPr>
          <w:lang w:val="en-US"/>
        </w:rPr>
        <w:t xml:space="preserve">, </w:t>
      </w:r>
      <w:r w:rsidR="00992717">
        <w:rPr>
          <w:lang w:val="en-US"/>
        </w:rPr>
        <w:t>Scottish Transitions Forum</w:t>
      </w:r>
      <w:r w:rsidR="00E20775" w:rsidRPr="00315CBB">
        <w:rPr>
          <w:rFonts w:cs="Arial"/>
        </w:rPr>
        <w:t xml:space="preserve"> </w:t>
      </w:r>
    </w:p>
    <w:p w:rsidR="00327635" w:rsidRPr="00315CBB" w:rsidRDefault="00327635" w:rsidP="00327635">
      <w:pPr>
        <w:ind w:left="1440"/>
        <w:rPr>
          <w:rFonts w:cs="Arial"/>
          <w:b/>
        </w:rPr>
      </w:pPr>
      <w:r w:rsidRPr="00315CBB">
        <w:rPr>
          <w:rFonts w:cs="Arial"/>
          <w:b/>
        </w:rPr>
        <w:t xml:space="preserve">Session One: </w:t>
      </w:r>
    </w:p>
    <w:p w:rsidR="00D92728" w:rsidRPr="00315CBB" w:rsidRDefault="005A13CD" w:rsidP="00707482">
      <w:pPr>
        <w:rPr>
          <w:rFonts w:cs="Arial"/>
        </w:rPr>
      </w:pPr>
      <w:r>
        <w:rPr>
          <w:rFonts w:cs="Arial"/>
        </w:rPr>
        <w:t>10:10</w:t>
      </w:r>
      <w:r w:rsidR="0082005B" w:rsidRPr="00315CBB">
        <w:rPr>
          <w:rFonts w:cs="Arial"/>
        </w:rPr>
        <w:tab/>
      </w:r>
      <w:r w:rsidR="0082005B" w:rsidRPr="00315CBB">
        <w:rPr>
          <w:rFonts w:cs="Arial"/>
        </w:rPr>
        <w:tab/>
      </w:r>
      <w:r w:rsidR="00315DF1">
        <w:rPr>
          <w:rFonts w:cs="Arial"/>
        </w:rPr>
        <w:t>Ruth Jepson,</w:t>
      </w:r>
      <w:r w:rsidR="00707482">
        <w:rPr>
          <w:rFonts w:cs="Arial"/>
        </w:rPr>
        <w:t xml:space="preserve"> Scottish Collaboration </w:t>
      </w:r>
      <w:r>
        <w:rPr>
          <w:rFonts w:cs="Arial"/>
        </w:rPr>
        <w:t xml:space="preserve">for Public Health </w:t>
      </w:r>
      <w:r w:rsidR="00707482" w:rsidRPr="00707482">
        <w:rPr>
          <w:rFonts w:cs="Arial"/>
        </w:rPr>
        <w:t xml:space="preserve">Research and </w:t>
      </w:r>
      <w:r w:rsidR="00315DF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07482" w:rsidRPr="00707482">
        <w:rPr>
          <w:rFonts w:cs="Arial"/>
        </w:rPr>
        <w:t>Policy (SCPHRP)</w:t>
      </w:r>
      <w:r w:rsidR="00F270D9">
        <w:rPr>
          <w:rFonts w:cs="Arial"/>
        </w:rPr>
        <w:t xml:space="preserve"> </w:t>
      </w:r>
    </w:p>
    <w:p w:rsidR="00327635" w:rsidRPr="00315CBB" w:rsidRDefault="00D92728" w:rsidP="00707482">
      <w:pPr>
        <w:ind w:left="720" w:firstLine="720"/>
        <w:rPr>
          <w:rFonts w:cs="Arial"/>
          <w:i/>
        </w:rPr>
      </w:pPr>
      <w:r w:rsidRPr="00315CBB">
        <w:rPr>
          <w:rFonts w:cs="Arial"/>
          <w:i/>
        </w:rPr>
        <w:t>Evidence base f</w:t>
      </w:r>
      <w:r w:rsidR="00E20775">
        <w:rPr>
          <w:rFonts w:cs="Arial"/>
          <w:i/>
        </w:rPr>
        <w:t>or tackling health inequalities in transition services</w:t>
      </w:r>
      <w:r w:rsidR="00707482">
        <w:rPr>
          <w:rFonts w:cs="Arial"/>
          <w:i/>
        </w:rPr>
        <w:t xml:space="preserve"> and</w:t>
      </w:r>
      <w:r w:rsidR="00707482">
        <w:rPr>
          <w:rFonts w:cs="Arial"/>
          <w:i/>
        </w:rPr>
        <w:tab/>
      </w:r>
      <w:r w:rsidR="00315DF1" w:rsidRPr="00315DF1">
        <w:rPr>
          <w:rFonts w:cs="Arial"/>
          <w:bCs/>
          <w:i/>
        </w:rPr>
        <w:t>critical transition periods</w:t>
      </w:r>
    </w:p>
    <w:p w:rsidR="00F270D9" w:rsidRDefault="005A13CD" w:rsidP="00D82A5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</w:rPr>
        <w:t>10:25</w:t>
      </w:r>
      <w:r w:rsidR="00F04553" w:rsidRPr="006B713D">
        <w:rPr>
          <w:rFonts w:cs="Arial"/>
        </w:rPr>
        <w:tab/>
      </w:r>
      <w:r w:rsidR="00D82A57">
        <w:rPr>
          <w:rFonts w:cs="Arial"/>
        </w:rPr>
        <w:tab/>
      </w:r>
      <w:r w:rsidR="00F270D9" w:rsidRPr="00F270D9">
        <w:rPr>
          <w:rFonts w:cs="Arial"/>
          <w:color w:val="000000"/>
          <w:shd w:val="clear" w:color="auto" w:fill="FFFFFF"/>
        </w:rPr>
        <w:t xml:space="preserve">Laura </w:t>
      </w:r>
      <w:proofErr w:type="spellStart"/>
      <w:r w:rsidR="00F270D9" w:rsidRPr="00F270D9">
        <w:rPr>
          <w:rFonts w:cs="Arial"/>
          <w:color w:val="000000"/>
          <w:shd w:val="clear" w:color="auto" w:fill="FFFFFF"/>
        </w:rPr>
        <w:t>Meikle</w:t>
      </w:r>
      <w:proofErr w:type="spellEnd"/>
      <w:r w:rsidR="00F270D9">
        <w:rPr>
          <w:rFonts w:cs="Arial"/>
          <w:color w:val="000000"/>
          <w:shd w:val="clear" w:color="auto" w:fill="FFFFFF"/>
        </w:rPr>
        <w:t xml:space="preserve">, </w:t>
      </w:r>
      <w:r w:rsidR="00946574">
        <w:rPr>
          <w:rFonts w:cs="Arial"/>
          <w:color w:val="000000"/>
          <w:shd w:val="clear" w:color="auto" w:fill="FFFFFF"/>
        </w:rPr>
        <w:t xml:space="preserve">Support and Wellbeing Unit, </w:t>
      </w:r>
      <w:r w:rsidR="00F270D9">
        <w:rPr>
          <w:rFonts w:cs="Arial"/>
          <w:color w:val="000000"/>
          <w:shd w:val="clear" w:color="auto" w:fill="FFFFFF"/>
        </w:rPr>
        <w:t>Scottish Government</w:t>
      </w:r>
    </w:p>
    <w:p w:rsidR="00F270D9" w:rsidRPr="00631EF2" w:rsidRDefault="00F270D9" w:rsidP="00D82A5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7061F0" w:rsidRPr="00631EF2" w:rsidRDefault="00F270D9" w:rsidP="007061F0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631EF2">
        <w:rPr>
          <w:rFonts w:cs="Arial"/>
          <w:i/>
          <w:color w:val="000000"/>
          <w:shd w:val="clear" w:color="auto" w:fill="FFFFFF"/>
        </w:rPr>
        <w:tab/>
      </w:r>
      <w:r w:rsidRPr="00631EF2">
        <w:rPr>
          <w:rFonts w:cs="Arial"/>
          <w:i/>
          <w:color w:val="000000"/>
          <w:shd w:val="clear" w:color="auto" w:fill="FFFFFF"/>
        </w:rPr>
        <w:tab/>
        <w:t>C</w:t>
      </w:r>
      <w:r w:rsidR="00D82A57" w:rsidRPr="00631EF2">
        <w:rPr>
          <w:rFonts w:cs="Arial"/>
          <w:i/>
        </w:rPr>
        <w:t xml:space="preserve">urrent and emerging policy and legislation and its impact on transition </w:t>
      </w:r>
      <w:r w:rsidRPr="00631EF2">
        <w:rPr>
          <w:rFonts w:cs="Arial"/>
          <w:i/>
        </w:rPr>
        <w:tab/>
      </w:r>
      <w:r w:rsidRPr="00631EF2">
        <w:rPr>
          <w:rFonts w:cs="Arial"/>
          <w:i/>
        </w:rPr>
        <w:tab/>
      </w:r>
      <w:r w:rsidRPr="00631EF2">
        <w:rPr>
          <w:rFonts w:cs="Arial"/>
          <w:i/>
        </w:rPr>
        <w:tab/>
      </w:r>
      <w:r w:rsidR="00D82A57" w:rsidRPr="00631EF2">
        <w:rPr>
          <w:rFonts w:cs="Arial"/>
          <w:i/>
        </w:rPr>
        <w:t>pathways for young people</w:t>
      </w:r>
    </w:p>
    <w:p w:rsidR="007061F0" w:rsidRPr="00631EF2" w:rsidRDefault="007061F0" w:rsidP="007061F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1EF2">
        <w:rPr>
          <w:rFonts w:cs="Arial"/>
          <w:color w:val="000000"/>
          <w:shd w:val="clear" w:color="auto" w:fill="FFFFFF"/>
        </w:rPr>
        <w:tab/>
      </w:r>
      <w:r w:rsidRPr="00631EF2">
        <w:rPr>
          <w:rFonts w:cs="Arial"/>
          <w:color w:val="000000"/>
          <w:shd w:val="clear" w:color="auto" w:fill="FFFFFF"/>
        </w:rPr>
        <w:tab/>
      </w:r>
    </w:p>
    <w:p w:rsidR="00665249" w:rsidRPr="00631EF2" w:rsidRDefault="005A13CD" w:rsidP="00F04553">
      <w:pPr>
        <w:ind w:left="1440" w:hanging="1440"/>
        <w:rPr>
          <w:rFonts w:cs="Arial"/>
        </w:rPr>
      </w:pPr>
      <w:r w:rsidRPr="00631EF2">
        <w:rPr>
          <w:rFonts w:cs="Arial"/>
        </w:rPr>
        <w:t>10:40</w:t>
      </w:r>
      <w:r w:rsidR="00D92728" w:rsidRPr="00631EF2">
        <w:rPr>
          <w:rFonts w:cs="Arial"/>
        </w:rPr>
        <w:tab/>
      </w:r>
      <w:r w:rsidR="00327635" w:rsidRPr="00631EF2">
        <w:rPr>
          <w:rFonts w:cs="Arial"/>
          <w:b/>
        </w:rPr>
        <w:t>Roundtable</w:t>
      </w:r>
      <w:r w:rsidR="00327635" w:rsidRPr="00631EF2">
        <w:rPr>
          <w:rFonts w:cs="Arial"/>
        </w:rPr>
        <w:t xml:space="preserve"> </w:t>
      </w:r>
      <w:r w:rsidR="00327635" w:rsidRPr="00631EF2">
        <w:rPr>
          <w:rFonts w:cs="Arial"/>
          <w:b/>
        </w:rPr>
        <w:t>discussion</w:t>
      </w:r>
      <w:r w:rsidR="00D92728" w:rsidRPr="00631EF2">
        <w:rPr>
          <w:rFonts w:cs="Arial"/>
        </w:rPr>
        <w:t xml:space="preserve">: </w:t>
      </w:r>
      <w:r w:rsidR="00631EF2">
        <w:rPr>
          <w:rFonts w:cs="Arial"/>
        </w:rPr>
        <w:t>Third sector work</w:t>
      </w:r>
      <w:r w:rsidR="00303FDF" w:rsidRPr="00631EF2">
        <w:rPr>
          <w:rFonts w:cs="Arial"/>
        </w:rPr>
        <w:t xml:space="preserve"> </w:t>
      </w:r>
      <w:r w:rsidR="00F04553" w:rsidRPr="00631EF2">
        <w:rPr>
          <w:rFonts w:cs="Arial"/>
          <w:i/>
        </w:rPr>
        <w:t xml:space="preserve"> </w:t>
      </w:r>
    </w:p>
    <w:p w:rsidR="00F270D9" w:rsidRPr="00631EF2" w:rsidRDefault="00F270D9" w:rsidP="00F04553">
      <w:pPr>
        <w:ind w:left="1440" w:hanging="1440"/>
        <w:rPr>
          <w:rFonts w:cs="Arial"/>
          <w:i/>
        </w:rPr>
      </w:pPr>
      <w:r w:rsidRPr="00631EF2">
        <w:rPr>
          <w:rFonts w:cs="Arial"/>
          <w:i/>
        </w:rPr>
        <w:tab/>
      </w:r>
      <w:r w:rsidR="00631EF2" w:rsidRPr="00631EF2">
        <w:rPr>
          <w:rFonts w:cs="Arial"/>
          <w:i/>
        </w:rPr>
        <w:t>What</w:t>
      </w:r>
      <w:r w:rsidRPr="00631EF2">
        <w:rPr>
          <w:rFonts w:cs="Arial"/>
          <w:i/>
        </w:rPr>
        <w:t xml:space="preserve"> is currently being </w:t>
      </w:r>
      <w:r w:rsidRPr="00631EF2">
        <w:rPr>
          <w:rFonts w:cs="Arial"/>
          <w:i/>
        </w:rPr>
        <w:t>done by</w:t>
      </w:r>
      <w:r w:rsidR="00631EF2">
        <w:rPr>
          <w:rFonts w:cs="Arial"/>
          <w:i/>
        </w:rPr>
        <w:t xml:space="preserve"> the</w:t>
      </w:r>
      <w:r w:rsidRPr="00631EF2">
        <w:rPr>
          <w:rFonts w:cs="Arial"/>
          <w:i/>
        </w:rPr>
        <w:t xml:space="preserve"> third sector to contribute to</w:t>
      </w:r>
      <w:r w:rsidR="00631EF2" w:rsidRPr="00631EF2">
        <w:rPr>
          <w:rFonts w:cs="Arial"/>
          <w:i/>
        </w:rPr>
        <w:t xml:space="preserve"> </w:t>
      </w:r>
      <w:r w:rsidR="00631EF2">
        <w:rPr>
          <w:rFonts w:cs="Arial"/>
          <w:i/>
        </w:rPr>
        <w:t>reduce</w:t>
      </w:r>
      <w:r w:rsidR="00631EF2" w:rsidRPr="00631EF2">
        <w:rPr>
          <w:rFonts w:cs="Arial"/>
          <w:i/>
        </w:rPr>
        <w:t xml:space="preserve"> health inequalities for young people in transition</w:t>
      </w:r>
      <w:proofErr w:type="gramStart"/>
      <w:r w:rsidR="00946574">
        <w:rPr>
          <w:rFonts w:cs="Arial"/>
          <w:i/>
        </w:rPr>
        <w:t>?(</w:t>
      </w:r>
      <w:proofErr w:type="gramEnd"/>
      <w:r w:rsidR="00946574">
        <w:rPr>
          <w:rFonts w:cs="Arial"/>
          <w:i/>
        </w:rPr>
        <w:t>who, what, why, when, how)</w:t>
      </w:r>
    </w:p>
    <w:p w:rsidR="007061F0" w:rsidRPr="00631EF2" w:rsidRDefault="005A13CD" w:rsidP="00D82A57">
      <w:pPr>
        <w:rPr>
          <w:rFonts w:cs="Arial"/>
        </w:rPr>
      </w:pPr>
      <w:r w:rsidRPr="00631EF2">
        <w:rPr>
          <w:rFonts w:cs="Arial"/>
        </w:rPr>
        <w:t>11:20</w:t>
      </w:r>
      <w:r w:rsidR="00327635" w:rsidRPr="00631EF2">
        <w:rPr>
          <w:rFonts w:cs="Arial"/>
        </w:rPr>
        <w:tab/>
      </w:r>
      <w:r w:rsidR="00327635" w:rsidRPr="00631EF2">
        <w:rPr>
          <w:rFonts w:cs="Arial"/>
        </w:rPr>
        <w:tab/>
        <w:t>Refreshments</w:t>
      </w:r>
    </w:p>
    <w:p w:rsidR="00D82A57" w:rsidRDefault="00D82A5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D82A57" w:rsidRDefault="00D82A57" w:rsidP="00F23798">
      <w:pPr>
        <w:ind w:left="1440"/>
        <w:rPr>
          <w:rFonts w:cs="Arial"/>
          <w:b/>
        </w:rPr>
      </w:pPr>
    </w:p>
    <w:p w:rsidR="00327635" w:rsidRPr="00315CBB" w:rsidRDefault="00327635" w:rsidP="00F23798">
      <w:pPr>
        <w:ind w:left="1440"/>
        <w:rPr>
          <w:rFonts w:cs="Arial"/>
          <w:b/>
        </w:rPr>
      </w:pPr>
      <w:r w:rsidRPr="00315CBB">
        <w:rPr>
          <w:rFonts w:cs="Arial"/>
          <w:b/>
        </w:rPr>
        <w:t xml:space="preserve">Session Two: </w:t>
      </w:r>
    </w:p>
    <w:p w:rsidR="00F270D9" w:rsidRDefault="00F23798" w:rsidP="00315D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  <w:lang w:val="en"/>
        </w:rPr>
      </w:pPr>
      <w:r w:rsidRPr="006012B6">
        <w:rPr>
          <w:rFonts w:cs="Arial"/>
        </w:rPr>
        <w:t>11:</w:t>
      </w:r>
      <w:r w:rsidR="005A13CD">
        <w:rPr>
          <w:rFonts w:cs="Arial"/>
        </w:rPr>
        <w:t>30</w:t>
      </w:r>
      <w:r w:rsidRPr="006012B6">
        <w:rPr>
          <w:rFonts w:cs="Arial"/>
        </w:rPr>
        <w:tab/>
      </w:r>
      <w:r w:rsidR="006012B6" w:rsidRPr="006012B6">
        <w:rPr>
          <w:rFonts w:cs="Arial"/>
        </w:rPr>
        <w:tab/>
      </w:r>
      <w:r w:rsidR="00F270D9">
        <w:rPr>
          <w:rFonts w:cs="Arial"/>
          <w:color w:val="000000"/>
          <w:shd w:val="clear" w:color="auto" w:fill="FFFFFF"/>
        </w:rPr>
        <w:t>Marion Henderson &amp; Helen Sweeting</w:t>
      </w:r>
      <w:r w:rsidR="00D82A57">
        <w:rPr>
          <w:rFonts w:cs="Arial"/>
          <w:color w:val="000000"/>
          <w:shd w:val="clear" w:color="auto" w:fill="FFFFFF"/>
        </w:rPr>
        <w:t xml:space="preserve">, </w:t>
      </w:r>
      <w:r w:rsidR="00F270D9">
        <w:rPr>
          <w:rFonts w:cs="Arial"/>
          <w:color w:val="000000"/>
          <w:shd w:val="clear" w:color="auto" w:fill="FFFFFF"/>
        </w:rPr>
        <w:t xml:space="preserve">Medical Research Council </w:t>
      </w:r>
      <w:r w:rsidR="00F270D9" w:rsidRPr="00F270D9">
        <w:rPr>
          <w:rFonts w:cs="Arial"/>
          <w:color w:val="000000"/>
          <w:shd w:val="clear" w:color="auto" w:fill="FFFFFF"/>
          <w:lang w:val="en"/>
        </w:rPr>
        <w:t xml:space="preserve">Social and </w:t>
      </w:r>
      <w:r w:rsidR="00F270D9">
        <w:rPr>
          <w:rFonts w:cs="Arial"/>
          <w:color w:val="000000"/>
          <w:shd w:val="clear" w:color="auto" w:fill="FFFFFF"/>
          <w:lang w:val="en"/>
        </w:rPr>
        <w:tab/>
      </w:r>
      <w:r w:rsidR="00F270D9">
        <w:rPr>
          <w:rFonts w:cs="Arial"/>
          <w:color w:val="000000"/>
          <w:shd w:val="clear" w:color="auto" w:fill="FFFFFF"/>
          <w:lang w:val="en"/>
        </w:rPr>
        <w:tab/>
        <w:t>Public Health Sciences Unit</w:t>
      </w:r>
      <w:r w:rsidR="009B7024">
        <w:rPr>
          <w:rFonts w:cs="Arial"/>
          <w:color w:val="000000"/>
          <w:shd w:val="clear" w:color="auto" w:fill="FFFFFF"/>
          <w:lang w:val="en"/>
        </w:rPr>
        <w:t xml:space="preserve"> (MRC SPHSU)</w:t>
      </w:r>
    </w:p>
    <w:p w:rsidR="00F270D9" w:rsidRDefault="00F270D9" w:rsidP="00315D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  <w:lang w:val="en"/>
        </w:rPr>
      </w:pPr>
    </w:p>
    <w:p w:rsidR="00D82A57" w:rsidRPr="00F270D9" w:rsidRDefault="00F270D9" w:rsidP="00315DF1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F270D9">
        <w:rPr>
          <w:rFonts w:cs="Arial"/>
          <w:i/>
          <w:color w:val="000000"/>
          <w:shd w:val="clear" w:color="auto" w:fill="FFFFFF"/>
          <w:lang w:val="en"/>
        </w:rPr>
        <w:tab/>
      </w:r>
      <w:r w:rsidRPr="00F270D9">
        <w:rPr>
          <w:rFonts w:cs="Arial"/>
          <w:i/>
          <w:color w:val="000000"/>
          <w:shd w:val="clear" w:color="auto" w:fill="FFFFFF"/>
          <w:lang w:val="en"/>
        </w:rPr>
        <w:tab/>
      </w:r>
      <w:r w:rsidRPr="00F270D9">
        <w:rPr>
          <w:i/>
        </w:rPr>
        <w:t>T</w:t>
      </w:r>
      <w:r w:rsidRPr="00F270D9">
        <w:rPr>
          <w:i/>
        </w:rPr>
        <w:t>he effect of transitions on young people's health and health-behaviours</w:t>
      </w:r>
    </w:p>
    <w:p w:rsidR="00D82A57" w:rsidRDefault="00D82A57" w:rsidP="00315DF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270D9" w:rsidRPr="00F270D9" w:rsidRDefault="00D82A57" w:rsidP="0066524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11:45</w:t>
      </w:r>
      <w:r>
        <w:rPr>
          <w:rFonts w:cs="Arial"/>
        </w:rPr>
        <w:tab/>
      </w:r>
      <w:r>
        <w:rPr>
          <w:rFonts w:cs="Arial"/>
        </w:rPr>
        <w:tab/>
      </w:r>
      <w:r w:rsidR="00C92AD2">
        <w:rPr>
          <w:rFonts w:cs="Arial"/>
          <w:bCs/>
          <w:lang w:val="en"/>
        </w:rPr>
        <w:t>Pamela Barnes</w:t>
      </w:r>
      <w:r w:rsidR="00315DF1" w:rsidRPr="00B322C8">
        <w:rPr>
          <w:rFonts w:cs="Arial"/>
          <w:lang w:val="en"/>
        </w:rPr>
        <w:t xml:space="preserve">, </w:t>
      </w:r>
      <w:proofErr w:type="spellStart"/>
      <w:r w:rsidR="00315DF1" w:rsidRPr="00B322C8">
        <w:rPr>
          <w:rFonts w:cs="Arial"/>
          <w:lang w:val="en"/>
        </w:rPr>
        <w:t>Includem</w:t>
      </w:r>
      <w:proofErr w:type="spellEnd"/>
    </w:p>
    <w:p w:rsidR="00F270D9" w:rsidRDefault="00F270D9" w:rsidP="00665249">
      <w:pPr>
        <w:autoSpaceDE w:val="0"/>
        <w:autoSpaceDN w:val="0"/>
        <w:adjustRightInd w:val="0"/>
        <w:spacing w:after="0" w:line="240" w:lineRule="auto"/>
        <w:rPr>
          <w:rFonts w:cs="Arial"/>
          <w:lang w:val="en"/>
        </w:rPr>
      </w:pPr>
    </w:p>
    <w:p w:rsidR="00E20775" w:rsidRPr="00F270D9" w:rsidRDefault="00F270D9" w:rsidP="00665249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F270D9">
        <w:rPr>
          <w:rFonts w:cs="Arial"/>
          <w:i/>
          <w:lang w:val="en"/>
        </w:rPr>
        <w:tab/>
      </w:r>
      <w:r w:rsidRPr="00F270D9">
        <w:rPr>
          <w:rFonts w:cs="Arial"/>
          <w:i/>
          <w:lang w:val="en"/>
        </w:rPr>
        <w:tab/>
        <w:t>Supporting young people in transition</w:t>
      </w:r>
      <w:r w:rsidR="00315DF1" w:rsidRPr="00F270D9">
        <w:rPr>
          <w:rFonts w:cs="Arial"/>
          <w:i/>
          <w:lang w:val="en"/>
        </w:rPr>
        <w:t xml:space="preserve"> </w:t>
      </w:r>
    </w:p>
    <w:p w:rsidR="00665249" w:rsidRPr="00315CBB" w:rsidRDefault="00665249" w:rsidP="0066524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23798" w:rsidRPr="00315CBB" w:rsidRDefault="00D82A57" w:rsidP="00F23798">
      <w:pPr>
        <w:ind w:left="1440" w:hanging="1440"/>
        <w:rPr>
          <w:rFonts w:cs="Arial"/>
        </w:rPr>
      </w:pPr>
      <w:r>
        <w:rPr>
          <w:rFonts w:cs="Arial"/>
        </w:rPr>
        <w:t>12:00</w:t>
      </w:r>
      <w:r w:rsidR="00F23798" w:rsidRPr="00315CBB">
        <w:rPr>
          <w:rFonts w:cs="Arial"/>
        </w:rPr>
        <w:tab/>
      </w:r>
      <w:r w:rsidR="00F23798" w:rsidRPr="007061F0">
        <w:rPr>
          <w:rFonts w:cs="Arial"/>
          <w:b/>
        </w:rPr>
        <w:t>Roundtable discussion</w:t>
      </w:r>
      <w:r w:rsidR="007061F0">
        <w:rPr>
          <w:rFonts w:cs="Arial"/>
        </w:rPr>
        <w:t xml:space="preserve">: </w:t>
      </w:r>
      <w:r w:rsidR="00631EF2">
        <w:rPr>
          <w:rFonts w:cs="Arial"/>
        </w:rPr>
        <w:t>Opportunities and priorities</w:t>
      </w:r>
    </w:p>
    <w:p w:rsidR="007061F0" w:rsidRDefault="007061F0" w:rsidP="00631EF2">
      <w:pPr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315CBB">
        <w:rPr>
          <w:rFonts w:cs="Arial"/>
          <w:i/>
        </w:rPr>
        <w:t xml:space="preserve">What </w:t>
      </w:r>
      <w:r w:rsidR="00631EF2">
        <w:rPr>
          <w:rFonts w:cs="Arial"/>
          <w:i/>
        </w:rPr>
        <w:t xml:space="preserve">challenges and opportunities are faced by the third sector when </w:t>
      </w:r>
      <w:r w:rsidR="00631EF2">
        <w:rPr>
          <w:rFonts w:cs="Arial"/>
          <w:i/>
        </w:rPr>
        <w:tab/>
      </w:r>
      <w:r w:rsidR="00631EF2">
        <w:rPr>
          <w:rFonts w:cs="Arial"/>
          <w:i/>
        </w:rPr>
        <w:tab/>
      </w:r>
      <w:r w:rsidR="00631EF2">
        <w:rPr>
          <w:rFonts w:cs="Arial"/>
          <w:i/>
        </w:rPr>
        <w:tab/>
        <w:t xml:space="preserve">addressing health inequalities in transitions? What </w:t>
      </w:r>
      <w:r w:rsidRPr="00315CBB">
        <w:rPr>
          <w:rFonts w:cs="Arial"/>
          <w:i/>
        </w:rPr>
        <w:t xml:space="preserve">support does the voluntary </w:t>
      </w:r>
      <w:r w:rsidR="00631EF2">
        <w:rPr>
          <w:rFonts w:cs="Arial"/>
          <w:i/>
        </w:rPr>
        <w:tab/>
      </w:r>
      <w:r w:rsidR="00631EF2">
        <w:rPr>
          <w:rFonts w:cs="Arial"/>
          <w:i/>
        </w:rPr>
        <w:tab/>
      </w:r>
      <w:r w:rsidRPr="00315CBB">
        <w:rPr>
          <w:rFonts w:cs="Arial"/>
          <w:i/>
        </w:rPr>
        <w:t>heal</w:t>
      </w:r>
      <w:r w:rsidR="00631EF2">
        <w:rPr>
          <w:rFonts w:cs="Arial"/>
          <w:i/>
        </w:rPr>
        <w:t xml:space="preserve">th sector need to tackle these </w:t>
      </w:r>
      <w:r w:rsidRPr="00315CBB">
        <w:rPr>
          <w:rFonts w:cs="Arial"/>
          <w:i/>
        </w:rPr>
        <w:t>going forward?</w:t>
      </w:r>
      <w:r>
        <w:rPr>
          <w:rFonts w:cs="Arial"/>
          <w:i/>
        </w:rPr>
        <w:t xml:space="preserve"> </w:t>
      </w:r>
    </w:p>
    <w:p w:rsidR="00631EF2" w:rsidRDefault="00D82A57">
      <w:pPr>
        <w:rPr>
          <w:rFonts w:cs="Arial"/>
        </w:rPr>
      </w:pPr>
      <w:bookmarkStart w:id="0" w:name="_GoBack"/>
      <w:bookmarkEnd w:id="0"/>
      <w:r>
        <w:rPr>
          <w:rFonts w:cs="Arial"/>
        </w:rPr>
        <w:t>12:45</w:t>
      </w:r>
      <w:r w:rsidR="00F23798" w:rsidRPr="00315CBB">
        <w:rPr>
          <w:rFonts w:cs="Arial"/>
        </w:rPr>
        <w:tab/>
      </w:r>
      <w:r w:rsidR="00F23798" w:rsidRPr="00315CBB">
        <w:rPr>
          <w:rFonts w:cs="Arial"/>
        </w:rPr>
        <w:tab/>
      </w:r>
      <w:r w:rsidR="00631EF2">
        <w:rPr>
          <w:rFonts w:cs="Arial"/>
        </w:rPr>
        <w:t xml:space="preserve">Claire Stevens, Voluntary Health Scotland </w:t>
      </w:r>
    </w:p>
    <w:p w:rsidR="00F23798" w:rsidRPr="00631EF2" w:rsidRDefault="00631EF2">
      <w:pPr>
        <w:rPr>
          <w:rFonts w:cs="Arial"/>
          <w:i/>
        </w:rPr>
      </w:pPr>
      <w:r w:rsidRPr="00631EF2">
        <w:rPr>
          <w:rFonts w:cs="Arial"/>
          <w:i/>
        </w:rPr>
        <w:tab/>
      </w:r>
      <w:r w:rsidRPr="00631EF2">
        <w:rPr>
          <w:rFonts w:cs="Arial"/>
          <w:i/>
        </w:rPr>
        <w:tab/>
      </w:r>
      <w:r w:rsidR="00F23798" w:rsidRPr="00631EF2">
        <w:rPr>
          <w:rFonts w:cs="Arial"/>
          <w:i/>
        </w:rPr>
        <w:t>Summary and closing remarks</w:t>
      </w:r>
    </w:p>
    <w:p w:rsidR="00F23798" w:rsidRPr="00315CBB" w:rsidRDefault="00D82A57">
      <w:pPr>
        <w:rPr>
          <w:rFonts w:cs="Arial"/>
        </w:rPr>
      </w:pPr>
      <w:r>
        <w:rPr>
          <w:rFonts w:cs="Arial"/>
        </w:rPr>
        <w:t>13:00</w:t>
      </w:r>
      <w:r w:rsidR="00F23798" w:rsidRPr="00315CBB">
        <w:rPr>
          <w:rFonts w:cs="Arial"/>
        </w:rPr>
        <w:tab/>
      </w:r>
      <w:r w:rsidR="00F23798" w:rsidRPr="00315CBB">
        <w:rPr>
          <w:rFonts w:cs="Arial"/>
        </w:rPr>
        <w:tab/>
        <w:t>Sandwich lunch and networking</w:t>
      </w:r>
    </w:p>
    <w:p w:rsidR="00315CBB" w:rsidRDefault="00F23798">
      <w:pPr>
        <w:rPr>
          <w:rFonts w:cs="Arial"/>
        </w:rPr>
      </w:pPr>
      <w:r w:rsidRPr="00315CBB">
        <w:rPr>
          <w:rFonts w:cs="Arial"/>
        </w:rPr>
        <w:t>13:30</w:t>
      </w:r>
      <w:r w:rsidRPr="00315CBB">
        <w:rPr>
          <w:rFonts w:cs="Arial"/>
        </w:rPr>
        <w:tab/>
      </w:r>
      <w:r w:rsidRPr="00315CBB">
        <w:rPr>
          <w:rFonts w:cs="Arial"/>
        </w:rPr>
        <w:tab/>
        <w:t xml:space="preserve">Close </w:t>
      </w:r>
    </w:p>
    <w:p w:rsidR="00707482" w:rsidRPr="00315CBB" w:rsidRDefault="00707482" w:rsidP="00707482">
      <w:pPr>
        <w:rPr>
          <w:rFonts w:cs="Arial"/>
        </w:rPr>
      </w:pPr>
    </w:p>
    <w:sectPr w:rsidR="00707482" w:rsidRPr="00315C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BB" w:rsidRDefault="00315CBB" w:rsidP="00315CBB">
      <w:pPr>
        <w:spacing w:after="0" w:line="240" w:lineRule="auto"/>
      </w:pPr>
      <w:r>
        <w:separator/>
      </w:r>
    </w:p>
  </w:endnote>
  <w:endnote w:type="continuationSeparator" w:id="0">
    <w:p w:rsidR="00315CBB" w:rsidRDefault="00315CBB" w:rsidP="0031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BB" w:rsidRDefault="00315CBB" w:rsidP="00315CBB">
      <w:pPr>
        <w:spacing w:after="0" w:line="240" w:lineRule="auto"/>
      </w:pPr>
      <w:r>
        <w:separator/>
      </w:r>
    </w:p>
  </w:footnote>
  <w:footnote w:type="continuationSeparator" w:id="0">
    <w:p w:rsidR="00315CBB" w:rsidRDefault="00315CBB" w:rsidP="0031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B" w:rsidRDefault="00E207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82550</wp:posOffset>
          </wp:positionV>
          <wp:extent cx="2543810" cy="699135"/>
          <wp:effectExtent l="0" t="0" r="889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-stf-logo-h11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8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CBB"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59B8E9D" wp14:editId="2BBAED96">
          <wp:simplePos x="0" y="0"/>
          <wp:positionH relativeFrom="column">
            <wp:posOffset>3986530</wp:posOffset>
          </wp:positionH>
          <wp:positionV relativeFrom="paragraph">
            <wp:posOffset>8890</wp:posOffset>
          </wp:positionV>
          <wp:extent cx="1780540" cy="6527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 logo newstrap SM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CBB" w:rsidRDefault="00315CBB">
    <w:pPr>
      <w:pStyle w:val="Header"/>
    </w:pPr>
  </w:p>
  <w:p w:rsidR="00315CBB" w:rsidRDefault="00315CBB">
    <w:pPr>
      <w:pStyle w:val="Header"/>
    </w:pPr>
  </w:p>
  <w:p w:rsidR="00315CBB" w:rsidRDefault="00315CBB">
    <w:pPr>
      <w:pStyle w:val="Header"/>
    </w:pPr>
  </w:p>
  <w:p w:rsidR="00315CBB" w:rsidRDefault="00315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8E2"/>
    <w:multiLevelType w:val="hybridMultilevel"/>
    <w:tmpl w:val="715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BC4"/>
    <w:multiLevelType w:val="hybridMultilevel"/>
    <w:tmpl w:val="D602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2308"/>
    <w:multiLevelType w:val="hybridMultilevel"/>
    <w:tmpl w:val="5D1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90487"/>
    <w:multiLevelType w:val="hybridMultilevel"/>
    <w:tmpl w:val="B7C0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81"/>
    <w:rsid w:val="00077048"/>
    <w:rsid w:val="00121E8D"/>
    <w:rsid w:val="0015190D"/>
    <w:rsid w:val="00303FDF"/>
    <w:rsid w:val="00315CBB"/>
    <w:rsid w:val="00315DF1"/>
    <w:rsid w:val="00327635"/>
    <w:rsid w:val="00463981"/>
    <w:rsid w:val="0058134B"/>
    <w:rsid w:val="005A13CD"/>
    <w:rsid w:val="006012B6"/>
    <w:rsid w:val="00631EF2"/>
    <w:rsid w:val="0063646D"/>
    <w:rsid w:val="006573A1"/>
    <w:rsid w:val="006630FB"/>
    <w:rsid w:val="00665249"/>
    <w:rsid w:val="006B02E5"/>
    <w:rsid w:val="006B713D"/>
    <w:rsid w:val="007061F0"/>
    <w:rsid w:val="00707482"/>
    <w:rsid w:val="0082005B"/>
    <w:rsid w:val="00946574"/>
    <w:rsid w:val="00992717"/>
    <w:rsid w:val="009A293C"/>
    <w:rsid w:val="009B7024"/>
    <w:rsid w:val="00A45406"/>
    <w:rsid w:val="00B322C8"/>
    <w:rsid w:val="00C92AD2"/>
    <w:rsid w:val="00D26803"/>
    <w:rsid w:val="00D71C94"/>
    <w:rsid w:val="00D82A57"/>
    <w:rsid w:val="00D92728"/>
    <w:rsid w:val="00E20775"/>
    <w:rsid w:val="00E50176"/>
    <w:rsid w:val="00ED3186"/>
    <w:rsid w:val="00F04553"/>
    <w:rsid w:val="00F13825"/>
    <w:rsid w:val="00F23798"/>
    <w:rsid w:val="00F270D9"/>
    <w:rsid w:val="00F74DEC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5B"/>
    <w:rPr>
      <w:i/>
      <w:iCs/>
    </w:rPr>
  </w:style>
  <w:style w:type="paragraph" w:styleId="ListParagraph">
    <w:name w:val="List Paragraph"/>
    <w:basedOn w:val="Normal"/>
    <w:uiPriority w:val="34"/>
    <w:qFormat/>
    <w:rsid w:val="0012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B"/>
  </w:style>
  <w:style w:type="paragraph" w:styleId="Footer">
    <w:name w:val="footer"/>
    <w:basedOn w:val="Normal"/>
    <w:link w:val="Foot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B"/>
  </w:style>
  <w:style w:type="paragraph" w:styleId="NormalWeb">
    <w:name w:val="Normal (Web)"/>
    <w:basedOn w:val="Normal"/>
    <w:uiPriority w:val="99"/>
    <w:semiHidden/>
    <w:unhideWhenUsed/>
    <w:rsid w:val="005A13CD"/>
    <w:pPr>
      <w:spacing w:after="0" w:line="240" w:lineRule="auto"/>
    </w:pPr>
    <w:rPr>
      <w:rFonts w:eastAsia="Times New Roman" w:cs="Arial"/>
      <w:color w:val="333333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5B"/>
    <w:rPr>
      <w:i/>
      <w:iCs/>
    </w:rPr>
  </w:style>
  <w:style w:type="paragraph" w:styleId="ListParagraph">
    <w:name w:val="List Paragraph"/>
    <w:basedOn w:val="Normal"/>
    <w:uiPriority w:val="34"/>
    <w:qFormat/>
    <w:rsid w:val="0012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B"/>
  </w:style>
  <w:style w:type="paragraph" w:styleId="Footer">
    <w:name w:val="footer"/>
    <w:basedOn w:val="Normal"/>
    <w:link w:val="Foot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B"/>
  </w:style>
  <w:style w:type="paragraph" w:styleId="NormalWeb">
    <w:name w:val="Normal (Web)"/>
    <w:basedOn w:val="Normal"/>
    <w:uiPriority w:val="99"/>
    <w:semiHidden/>
    <w:unhideWhenUsed/>
    <w:rsid w:val="005A13CD"/>
    <w:pPr>
      <w:spacing w:after="0" w:line="240" w:lineRule="auto"/>
    </w:pPr>
    <w:rPr>
      <w:rFonts w:eastAsia="Times New Roman" w:cs="Arial"/>
      <w:color w:val="33333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08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Lowes</dc:creator>
  <cp:lastModifiedBy>Susan Lowes</cp:lastModifiedBy>
  <cp:revision>3</cp:revision>
  <cp:lastPrinted>2014-02-18T10:08:00Z</cp:lastPrinted>
  <dcterms:created xsi:type="dcterms:W3CDTF">2014-06-02T09:22:00Z</dcterms:created>
  <dcterms:modified xsi:type="dcterms:W3CDTF">2014-06-02T09:28:00Z</dcterms:modified>
</cp:coreProperties>
</file>