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BB" w:rsidRDefault="00315CBB" w:rsidP="00315CBB">
      <w:pPr>
        <w:jc w:val="center"/>
        <w:rPr>
          <w:rFonts w:cs="Arial"/>
          <w:b/>
          <w:bCs/>
          <w:sz w:val="28"/>
          <w:szCs w:val="28"/>
        </w:rPr>
      </w:pPr>
    </w:p>
    <w:p w:rsidR="00315CBB" w:rsidRPr="00315CBB" w:rsidRDefault="00315CBB" w:rsidP="00315CBB">
      <w:pPr>
        <w:jc w:val="center"/>
        <w:rPr>
          <w:rFonts w:cs="Arial"/>
          <w:b/>
          <w:bCs/>
          <w:sz w:val="32"/>
          <w:szCs w:val="32"/>
        </w:rPr>
      </w:pPr>
      <w:r w:rsidRPr="00315CBB">
        <w:rPr>
          <w:rFonts w:cs="Arial"/>
          <w:b/>
          <w:bCs/>
          <w:sz w:val="32"/>
          <w:szCs w:val="32"/>
        </w:rPr>
        <w:t>Unequal lives, unjust deaths</w:t>
      </w:r>
    </w:p>
    <w:p w:rsidR="00315CBB" w:rsidRPr="00315CBB" w:rsidRDefault="00315CBB" w:rsidP="00315CB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Children and the early years: t</w:t>
      </w:r>
      <w:r w:rsidRPr="00315CBB">
        <w:rPr>
          <w:rFonts w:cs="Arial"/>
          <w:b/>
          <w:sz w:val="28"/>
          <w:szCs w:val="28"/>
        </w:rPr>
        <w:t>ackling health inequalities</w:t>
      </w:r>
    </w:p>
    <w:p w:rsidR="00315CBB" w:rsidRPr="00315CBB" w:rsidRDefault="00315CBB" w:rsidP="00315CBB">
      <w:pPr>
        <w:jc w:val="center"/>
        <w:rPr>
          <w:rFonts w:cs="Arial"/>
        </w:rPr>
      </w:pPr>
      <w:r>
        <w:rPr>
          <w:rFonts w:cs="Arial"/>
        </w:rPr>
        <w:t xml:space="preserve">13 </w:t>
      </w:r>
      <w:r w:rsidRPr="00315CBB">
        <w:rPr>
          <w:rFonts w:cs="Arial"/>
        </w:rPr>
        <w:t>May 2014</w:t>
      </w:r>
    </w:p>
    <w:p w:rsidR="00315CBB" w:rsidRDefault="00315CBB" w:rsidP="00315CBB">
      <w:pPr>
        <w:jc w:val="center"/>
        <w:rPr>
          <w:rFonts w:cs="Arial"/>
        </w:rPr>
      </w:pPr>
      <w:r>
        <w:rPr>
          <w:rFonts w:cs="Arial"/>
        </w:rPr>
        <w:t>Health inequalities can be apparent from the earliest stage in life and disadvantaged people in Scotland die younger. Addressing the inter-generational factors that risk perpetuating Scotland's health inequalities is essential. These health inequalities are not inevitable and they can be prevented.</w:t>
      </w:r>
      <w:r w:rsidRPr="00315CBB">
        <w:rPr>
          <w:rFonts w:cs="Arial"/>
        </w:rPr>
        <w:t xml:space="preserve"> </w:t>
      </w:r>
      <w:r>
        <w:rPr>
          <w:rFonts w:cs="Arial"/>
        </w:rPr>
        <w:t>This seminar is the first part of a series of events to examine how the voluntary sector can collaborate to tackle health inequalities.</w:t>
      </w:r>
    </w:p>
    <w:p w:rsidR="00121E8D" w:rsidRPr="00315CBB" w:rsidRDefault="00121E8D" w:rsidP="0082005B">
      <w:pPr>
        <w:rPr>
          <w:rFonts w:cs="Arial"/>
          <w:b/>
        </w:rPr>
      </w:pPr>
      <w:r w:rsidRPr="00315CBB">
        <w:rPr>
          <w:rFonts w:cs="Arial"/>
          <w:b/>
        </w:rPr>
        <w:t>Aim</w:t>
      </w:r>
    </w:p>
    <w:p w:rsidR="00121E8D" w:rsidRPr="00315CBB" w:rsidRDefault="00121E8D" w:rsidP="00121E8D">
      <w:pPr>
        <w:pStyle w:val="ListParagraph"/>
        <w:numPr>
          <w:ilvl w:val="0"/>
          <w:numId w:val="1"/>
        </w:numPr>
        <w:rPr>
          <w:rFonts w:cs="Arial"/>
        </w:rPr>
      </w:pPr>
      <w:r w:rsidRPr="00315CBB">
        <w:rPr>
          <w:rFonts w:cs="Arial"/>
        </w:rPr>
        <w:t>Gain</w:t>
      </w:r>
      <w:r w:rsidR="0082005B" w:rsidRPr="00315CBB">
        <w:rPr>
          <w:rFonts w:cs="Arial"/>
        </w:rPr>
        <w:t xml:space="preserve"> a better understanding of health inequalities, to share learning and experience about the interventions that make a difference</w:t>
      </w:r>
    </w:p>
    <w:p w:rsidR="00121E8D" w:rsidRPr="00315CBB" w:rsidRDefault="00121E8D" w:rsidP="00121E8D">
      <w:pPr>
        <w:pStyle w:val="ListParagraph"/>
        <w:numPr>
          <w:ilvl w:val="0"/>
          <w:numId w:val="1"/>
        </w:numPr>
        <w:rPr>
          <w:rFonts w:cs="Arial"/>
        </w:rPr>
      </w:pPr>
      <w:r w:rsidRPr="00315CBB">
        <w:rPr>
          <w:rFonts w:cs="Arial"/>
        </w:rPr>
        <w:t>S</w:t>
      </w:r>
      <w:r w:rsidR="0082005B" w:rsidRPr="00315CBB">
        <w:rPr>
          <w:rFonts w:cs="Arial"/>
        </w:rPr>
        <w:t xml:space="preserve">upport collaboration and partnership between public and voluntary sectors. </w:t>
      </w:r>
    </w:p>
    <w:p w:rsidR="0082005B" w:rsidRPr="00315CBB" w:rsidRDefault="00121E8D" w:rsidP="0082005B">
      <w:pPr>
        <w:pStyle w:val="ListParagraph"/>
        <w:numPr>
          <w:ilvl w:val="0"/>
          <w:numId w:val="1"/>
        </w:numPr>
        <w:rPr>
          <w:rFonts w:cs="Arial"/>
        </w:rPr>
      </w:pPr>
      <w:r w:rsidRPr="00315CBB">
        <w:rPr>
          <w:rFonts w:cs="Arial"/>
        </w:rPr>
        <w:t>P</w:t>
      </w:r>
      <w:r w:rsidR="0082005B" w:rsidRPr="00315CBB">
        <w:rPr>
          <w:rFonts w:cs="Arial"/>
        </w:rPr>
        <w:t xml:space="preserve">romote awareness and understanding of the contribution of the voluntary health sector </w:t>
      </w:r>
      <w:r w:rsidRPr="00315CBB">
        <w:rPr>
          <w:rFonts w:cs="Arial"/>
        </w:rPr>
        <w:t>to tackling health inequalities</w:t>
      </w:r>
      <w:r w:rsidR="0082005B" w:rsidRPr="00315CBB">
        <w:rPr>
          <w:rFonts w:cs="Arial"/>
        </w:rPr>
        <w:t xml:space="preserve">. </w:t>
      </w:r>
    </w:p>
    <w:p w:rsidR="00F74DEC" w:rsidRPr="00315CBB" w:rsidRDefault="00F74DEC" w:rsidP="0082005B">
      <w:pPr>
        <w:pStyle w:val="ListParagraph"/>
        <w:numPr>
          <w:ilvl w:val="0"/>
          <w:numId w:val="1"/>
        </w:numPr>
        <w:rPr>
          <w:rFonts w:cs="Arial"/>
        </w:rPr>
      </w:pPr>
      <w:r w:rsidRPr="00315CBB">
        <w:rPr>
          <w:rFonts w:cs="Arial"/>
        </w:rPr>
        <w:t>The importance of the early years</w:t>
      </w:r>
      <w:r w:rsidR="00315CBB">
        <w:rPr>
          <w:rFonts w:cs="Arial"/>
        </w:rPr>
        <w:t xml:space="preserve"> and children’s services</w:t>
      </w:r>
      <w:r w:rsidRPr="00315CBB">
        <w:rPr>
          <w:rFonts w:cs="Arial"/>
        </w:rPr>
        <w:t xml:space="preserve"> </w:t>
      </w:r>
      <w:r w:rsidR="00315CBB">
        <w:rPr>
          <w:rFonts w:cs="Arial"/>
        </w:rPr>
        <w:t>from</w:t>
      </w:r>
      <w:r w:rsidRPr="00315CBB">
        <w:rPr>
          <w:rFonts w:cs="Arial"/>
        </w:rPr>
        <w:t xml:space="preserve"> prevention </w:t>
      </w:r>
      <w:r w:rsidR="00315CBB">
        <w:rPr>
          <w:rFonts w:cs="Arial"/>
        </w:rPr>
        <w:t>to</w:t>
      </w:r>
      <w:r w:rsidRPr="00315CBB">
        <w:rPr>
          <w:rFonts w:cs="Arial"/>
        </w:rPr>
        <w:t xml:space="preserve"> early intervention</w:t>
      </w:r>
    </w:p>
    <w:p w:rsidR="00F74DEC" w:rsidRPr="00315CBB" w:rsidRDefault="00F74DEC" w:rsidP="00F74DEC">
      <w:pPr>
        <w:pStyle w:val="ListParagraph"/>
        <w:rPr>
          <w:rFonts w:cs="Arial"/>
        </w:rPr>
      </w:pPr>
    </w:p>
    <w:p w:rsidR="0082005B" w:rsidRPr="00315CBB" w:rsidRDefault="0082005B" w:rsidP="0082005B">
      <w:pPr>
        <w:rPr>
          <w:rFonts w:cs="Arial"/>
        </w:rPr>
      </w:pPr>
      <w:r w:rsidRPr="00315CBB">
        <w:rPr>
          <w:rFonts w:cs="Arial"/>
        </w:rPr>
        <w:t>09:00</w:t>
      </w:r>
      <w:r w:rsidRPr="00315CBB">
        <w:rPr>
          <w:rFonts w:cs="Arial"/>
        </w:rPr>
        <w:tab/>
      </w:r>
      <w:r w:rsidRPr="00315CBB">
        <w:rPr>
          <w:rFonts w:cs="Arial"/>
        </w:rPr>
        <w:tab/>
        <w:t>Registration</w:t>
      </w:r>
    </w:p>
    <w:p w:rsidR="0082005B" w:rsidRPr="00315CBB" w:rsidRDefault="0082005B" w:rsidP="0082005B">
      <w:pPr>
        <w:rPr>
          <w:rFonts w:cs="Arial"/>
        </w:rPr>
      </w:pPr>
      <w:r w:rsidRPr="00315CBB">
        <w:rPr>
          <w:rFonts w:cs="Arial"/>
        </w:rPr>
        <w:t>09:30</w:t>
      </w:r>
      <w:r w:rsidRPr="00315CBB">
        <w:rPr>
          <w:rFonts w:cs="Arial"/>
        </w:rPr>
        <w:tab/>
      </w:r>
      <w:r w:rsidRPr="00315CBB">
        <w:rPr>
          <w:rFonts w:cs="Arial"/>
        </w:rPr>
        <w:tab/>
      </w:r>
      <w:r w:rsidRPr="00315CBB">
        <w:rPr>
          <w:rFonts w:cs="Arial"/>
          <w:b/>
        </w:rPr>
        <w:t>Welcome and introduction from the Chair</w:t>
      </w:r>
    </w:p>
    <w:p w:rsidR="0082005B" w:rsidRPr="00315CBB" w:rsidRDefault="0082005B" w:rsidP="0082005B">
      <w:pPr>
        <w:rPr>
          <w:rFonts w:cs="Arial"/>
        </w:rPr>
      </w:pPr>
      <w:r w:rsidRPr="00315CBB">
        <w:rPr>
          <w:rFonts w:cs="Arial"/>
        </w:rPr>
        <w:tab/>
      </w:r>
      <w:r w:rsidRPr="00315CBB">
        <w:rPr>
          <w:rFonts w:cs="Arial"/>
        </w:rPr>
        <w:tab/>
        <w:t>Jackie Brock</w:t>
      </w:r>
      <w:r w:rsidR="00D67C2C">
        <w:rPr>
          <w:rFonts w:cs="Arial"/>
        </w:rPr>
        <w:t>, Children in Scotland</w:t>
      </w:r>
    </w:p>
    <w:p w:rsidR="00327635" w:rsidRPr="00315CBB" w:rsidRDefault="00327635" w:rsidP="00327635">
      <w:pPr>
        <w:ind w:left="1440"/>
        <w:rPr>
          <w:rFonts w:cs="Arial"/>
          <w:b/>
        </w:rPr>
      </w:pPr>
      <w:r w:rsidRPr="00315CBB">
        <w:rPr>
          <w:rFonts w:cs="Arial"/>
          <w:b/>
        </w:rPr>
        <w:t xml:space="preserve">Session One: </w:t>
      </w:r>
    </w:p>
    <w:p w:rsidR="00D92728" w:rsidRPr="00315CBB" w:rsidRDefault="0082005B" w:rsidP="0082005B">
      <w:pPr>
        <w:rPr>
          <w:rFonts w:cs="Arial"/>
        </w:rPr>
      </w:pPr>
      <w:r w:rsidRPr="00315CBB">
        <w:rPr>
          <w:rFonts w:cs="Arial"/>
        </w:rPr>
        <w:t>09:40</w:t>
      </w:r>
      <w:r w:rsidRPr="00315CBB">
        <w:rPr>
          <w:rFonts w:cs="Arial"/>
        </w:rPr>
        <w:tab/>
      </w:r>
      <w:r w:rsidRPr="00315CBB">
        <w:rPr>
          <w:rFonts w:cs="Arial"/>
        </w:rPr>
        <w:tab/>
      </w:r>
      <w:r w:rsidR="00D67C2C">
        <w:rPr>
          <w:rFonts w:cs="Arial"/>
          <w:color w:val="000000"/>
          <w:shd w:val="clear" w:color="auto" w:fill="FFFFFF"/>
        </w:rPr>
        <w:t>Gerry McLaughlin</w:t>
      </w:r>
      <w:r w:rsidR="00D67C2C" w:rsidRPr="006B713D">
        <w:rPr>
          <w:rFonts w:cs="Arial"/>
          <w:color w:val="000000"/>
          <w:shd w:val="clear" w:color="auto" w:fill="FFFFFF"/>
        </w:rPr>
        <w:t xml:space="preserve">, NHS Health Scotland </w:t>
      </w:r>
    </w:p>
    <w:p w:rsidR="00327635" w:rsidRPr="00315CBB" w:rsidRDefault="00D92728" w:rsidP="00D92728">
      <w:pPr>
        <w:ind w:left="720" w:firstLine="720"/>
        <w:rPr>
          <w:rFonts w:cs="Arial"/>
          <w:i/>
        </w:rPr>
      </w:pPr>
      <w:proofErr w:type="gramStart"/>
      <w:r w:rsidRPr="00315CBB">
        <w:rPr>
          <w:rFonts w:cs="Arial"/>
          <w:i/>
        </w:rPr>
        <w:t>Evidence base for tackling health inequalities.</w:t>
      </w:r>
      <w:proofErr w:type="gramEnd"/>
    </w:p>
    <w:p w:rsidR="00327635" w:rsidRPr="00315CBB" w:rsidRDefault="00F04553" w:rsidP="00F04553">
      <w:pPr>
        <w:ind w:left="1440" w:hanging="1440"/>
        <w:rPr>
          <w:rFonts w:cs="Arial"/>
          <w:color w:val="000000"/>
          <w:shd w:val="clear" w:color="auto" w:fill="FFFFFF"/>
        </w:rPr>
      </w:pPr>
      <w:r w:rsidRPr="006B713D">
        <w:rPr>
          <w:rFonts w:cs="Arial"/>
        </w:rPr>
        <w:t>09:55</w:t>
      </w:r>
      <w:r w:rsidRPr="006B713D">
        <w:rPr>
          <w:rFonts w:cs="Arial"/>
        </w:rPr>
        <w:tab/>
      </w:r>
      <w:r w:rsidR="00022F4E">
        <w:rPr>
          <w:rFonts w:cs="Arial"/>
        </w:rPr>
        <w:t>Alex Young &amp; Judith Ainsley</w:t>
      </w:r>
      <w:r w:rsidR="00D67C2C">
        <w:rPr>
          <w:rFonts w:cs="Arial"/>
        </w:rPr>
        <w:t xml:space="preserve">, Scottish Government </w:t>
      </w:r>
    </w:p>
    <w:p w:rsidR="00315CBB" w:rsidRPr="006E44E0" w:rsidRDefault="00F04553" w:rsidP="00D92728">
      <w:pPr>
        <w:ind w:left="1440" w:hanging="1440"/>
        <w:rPr>
          <w:rFonts w:cs="Arial"/>
          <w:i/>
        </w:rPr>
      </w:pPr>
      <w:r w:rsidRPr="00315CBB">
        <w:rPr>
          <w:rFonts w:cs="Arial"/>
          <w:color w:val="000000"/>
          <w:shd w:val="clear" w:color="auto" w:fill="FFFFFF"/>
        </w:rPr>
        <w:tab/>
      </w:r>
      <w:r w:rsidR="006E44E0" w:rsidRPr="006E44E0">
        <w:rPr>
          <w:rFonts w:cs="Arial"/>
          <w:color w:val="000000"/>
        </w:rPr>
        <w:t xml:space="preserve">Breaking inter-generational cycles of poverty, inequality and deprivation by improving children’s wellbeing and life chances </w:t>
      </w:r>
      <w:r w:rsidR="00D2568F">
        <w:rPr>
          <w:rFonts w:cs="Arial"/>
          <w:color w:val="000000"/>
        </w:rPr>
        <w:t xml:space="preserve">- </w:t>
      </w:r>
      <w:r w:rsidR="00D2568F">
        <w:rPr>
          <w:rFonts w:cs="Arial"/>
        </w:rPr>
        <w:t>Child Poverty Strategy for Scotland</w:t>
      </w:r>
    </w:p>
    <w:p w:rsidR="00303FDF" w:rsidRPr="00315CBB" w:rsidRDefault="00315CBB" w:rsidP="00D92728">
      <w:pPr>
        <w:ind w:left="1440" w:hanging="1440"/>
        <w:rPr>
          <w:rFonts w:cs="Arial"/>
        </w:rPr>
      </w:pPr>
      <w:r w:rsidRPr="00315CBB">
        <w:rPr>
          <w:rFonts w:cs="Arial"/>
        </w:rPr>
        <w:t>10:10</w:t>
      </w:r>
      <w:r w:rsidR="00D92728" w:rsidRPr="00315CBB">
        <w:rPr>
          <w:rFonts w:cs="Arial"/>
        </w:rPr>
        <w:tab/>
      </w:r>
      <w:r w:rsidR="00327635" w:rsidRPr="00315CBB">
        <w:rPr>
          <w:rFonts w:cs="Arial"/>
        </w:rPr>
        <w:t>Roundtable discussion</w:t>
      </w:r>
      <w:r w:rsidR="00D92728" w:rsidRPr="00315CBB">
        <w:rPr>
          <w:rFonts w:cs="Arial"/>
        </w:rPr>
        <w:t>:</w:t>
      </w:r>
      <w:r w:rsidR="00D92728" w:rsidRPr="00315CBB">
        <w:rPr>
          <w:rFonts w:cs="Arial"/>
          <w:b/>
        </w:rPr>
        <w:t xml:space="preserve"> How </w:t>
      </w:r>
      <w:r w:rsidR="00F04553" w:rsidRPr="00315CBB">
        <w:rPr>
          <w:rFonts w:cs="Arial"/>
          <w:b/>
        </w:rPr>
        <w:t>can the voluntary health sector work with health and local authorities to sup</w:t>
      </w:r>
      <w:r>
        <w:rPr>
          <w:rFonts w:cs="Arial"/>
          <w:b/>
        </w:rPr>
        <w:t xml:space="preserve">port implementation of the </w:t>
      </w:r>
      <w:r w:rsidRPr="00315CBB">
        <w:rPr>
          <w:rFonts w:cs="Arial"/>
          <w:b/>
          <w:bCs/>
          <w:lang w:val="en"/>
        </w:rPr>
        <w:t>Children</w:t>
      </w:r>
      <w:r w:rsidRPr="00315CBB">
        <w:rPr>
          <w:rFonts w:cs="Arial"/>
          <w:b/>
          <w:lang w:val="en"/>
        </w:rPr>
        <w:t xml:space="preserve"> </w:t>
      </w:r>
      <w:r w:rsidRPr="00315CBB">
        <w:rPr>
          <w:rFonts w:cs="Arial"/>
          <w:b/>
          <w:bCs/>
          <w:lang w:val="en"/>
        </w:rPr>
        <w:t>and Young</w:t>
      </w:r>
      <w:r w:rsidRPr="00315CBB">
        <w:rPr>
          <w:rFonts w:cs="Arial"/>
          <w:b/>
          <w:lang w:val="en"/>
        </w:rPr>
        <w:t xml:space="preserve"> </w:t>
      </w:r>
      <w:r w:rsidRPr="00315CBB">
        <w:rPr>
          <w:rFonts w:cs="Arial"/>
          <w:b/>
          <w:bCs/>
          <w:lang w:val="en"/>
        </w:rPr>
        <w:t>People</w:t>
      </w:r>
      <w:r w:rsidRPr="00315CBB">
        <w:rPr>
          <w:rFonts w:cs="Arial"/>
          <w:b/>
          <w:lang w:val="en"/>
        </w:rPr>
        <w:t xml:space="preserve"> (Scotland) </w:t>
      </w:r>
      <w:r w:rsidR="00260280">
        <w:rPr>
          <w:rFonts w:cs="Arial"/>
          <w:b/>
        </w:rPr>
        <w:t>Act</w:t>
      </w:r>
      <w:r w:rsidR="00F04553" w:rsidRPr="00315CBB">
        <w:rPr>
          <w:rFonts w:cs="Arial"/>
          <w:b/>
        </w:rPr>
        <w:t xml:space="preserve"> and </w:t>
      </w:r>
      <w:r w:rsidR="00D92728" w:rsidRPr="00315CBB">
        <w:rPr>
          <w:rFonts w:cs="Arial"/>
          <w:b/>
        </w:rPr>
        <w:t>impact on inequalities</w:t>
      </w:r>
      <w:r w:rsidR="00F04553" w:rsidRPr="00315CBB">
        <w:rPr>
          <w:rFonts w:cs="Arial"/>
          <w:b/>
        </w:rPr>
        <w:t xml:space="preserve"> in the early years</w:t>
      </w:r>
      <w:r w:rsidR="00D92728" w:rsidRPr="00315CBB">
        <w:rPr>
          <w:rFonts w:cs="Arial"/>
          <w:b/>
        </w:rPr>
        <w:t>?</w:t>
      </w:r>
      <w:r w:rsidR="00303FDF" w:rsidRPr="00315CBB">
        <w:rPr>
          <w:rFonts w:cs="Arial"/>
        </w:rPr>
        <w:t xml:space="preserve"> </w:t>
      </w:r>
    </w:p>
    <w:p w:rsidR="006B713D" w:rsidRDefault="00F04553" w:rsidP="00F04553">
      <w:pPr>
        <w:ind w:left="1440" w:hanging="1440"/>
        <w:rPr>
          <w:rFonts w:cs="Arial"/>
          <w:i/>
        </w:rPr>
      </w:pPr>
      <w:r w:rsidRPr="00315CBB">
        <w:rPr>
          <w:rFonts w:cs="Arial"/>
        </w:rPr>
        <w:tab/>
      </w:r>
      <w:r w:rsidRPr="00315CBB">
        <w:rPr>
          <w:rFonts w:cs="Arial"/>
          <w:i/>
        </w:rPr>
        <w:t xml:space="preserve">Addressing the challenges shared with health and local authority colleagues. Discussion around what is working well, and what can be learnt from best </w:t>
      </w:r>
    </w:p>
    <w:p w:rsidR="006B713D" w:rsidRDefault="006B713D" w:rsidP="00F04553">
      <w:pPr>
        <w:ind w:left="1440" w:hanging="1440"/>
        <w:rPr>
          <w:rFonts w:cs="Arial"/>
          <w:i/>
        </w:rPr>
      </w:pPr>
    </w:p>
    <w:p w:rsidR="00327635" w:rsidRPr="00315CBB" w:rsidRDefault="006B713D" w:rsidP="00F04553">
      <w:pPr>
        <w:ind w:left="1440" w:hanging="1440"/>
        <w:rPr>
          <w:rFonts w:cs="Arial"/>
          <w:i/>
        </w:rPr>
      </w:pPr>
      <w:r>
        <w:rPr>
          <w:rFonts w:cs="Arial"/>
          <w:i/>
        </w:rPr>
        <w:tab/>
      </w:r>
      <w:proofErr w:type="gramStart"/>
      <w:r w:rsidR="00F04553" w:rsidRPr="00315CBB">
        <w:rPr>
          <w:rFonts w:cs="Arial"/>
          <w:i/>
        </w:rPr>
        <w:t>practice</w:t>
      </w:r>
      <w:proofErr w:type="gramEnd"/>
      <w:r w:rsidR="00F04553" w:rsidRPr="00315CBB">
        <w:rPr>
          <w:rFonts w:cs="Arial"/>
          <w:i/>
        </w:rPr>
        <w:t xml:space="preserve">. </w:t>
      </w:r>
      <w:r w:rsidR="00327635" w:rsidRPr="00315CBB">
        <w:rPr>
          <w:rFonts w:cs="Arial"/>
          <w:i/>
        </w:rPr>
        <w:t>What support does the voluntary health sector need to tackle health inequalities</w:t>
      </w:r>
      <w:r w:rsidR="00F23798" w:rsidRPr="00315CBB">
        <w:rPr>
          <w:rFonts w:cs="Arial"/>
          <w:i/>
        </w:rPr>
        <w:t xml:space="preserve"> going forward?</w:t>
      </w:r>
    </w:p>
    <w:p w:rsidR="00F04553" w:rsidRPr="00315CBB" w:rsidRDefault="00F04553" w:rsidP="00F04553">
      <w:pPr>
        <w:ind w:left="1440" w:hanging="1440"/>
        <w:rPr>
          <w:rFonts w:cs="Arial"/>
          <w:i/>
        </w:rPr>
      </w:pPr>
      <w:r w:rsidRPr="00315CBB">
        <w:rPr>
          <w:rFonts w:cs="Arial"/>
          <w:i/>
        </w:rPr>
        <w:tab/>
      </w:r>
      <w:proofErr w:type="gramStart"/>
      <w:r w:rsidRPr="00315CBB">
        <w:rPr>
          <w:rFonts w:cs="Arial"/>
          <w:i/>
        </w:rPr>
        <w:t>Followed by feedback from selected tables.</w:t>
      </w:r>
      <w:proofErr w:type="gramEnd"/>
    </w:p>
    <w:p w:rsidR="00327635" w:rsidRPr="00315CBB" w:rsidRDefault="00327635">
      <w:pPr>
        <w:rPr>
          <w:rFonts w:cs="Arial"/>
        </w:rPr>
      </w:pPr>
      <w:r w:rsidRPr="00315CBB">
        <w:rPr>
          <w:rFonts w:cs="Arial"/>
        </w:rPr>
        <w:t>11:00</w:t>
      </w:r>
      <w:r w:rsidRPr="00315CBB">
        <w:rPr>
          <w:rFonts w:cs="Arial"/>
        </w:rPr>
        <w:tab/>
      </w:r>
      <w:r w:rsidRPr="00315CBB">
        <w:rPr>
          <w:rFonts w:cs="Arial"/>
        </w:rPr>
        <w:tab/>
        <w:t>Refreshments</w:t>
      </w:r>
    </w:p>
    <w:p w:rsidR="00327635" w:rsidRPr="00315CBB" w:rsidRDefault="00327635" w:rsidP="00F23798">
      <w:pPr>
        <w:ind w:left="1440"/>
        <w:rPr>
          <w:rFonts w:cs="Arial"/>
          <w:b/>
        </w:rPr>
      </w:pPr>
      <w:r w:rsidRPr="00315CBB">
        <w:rPr>
          <w:rFonts w:cs="Arial"/>
          <w:b/>
        </w:rPr>
        <w:t xml:space="preserve">Session Two: </w:t>
      </w:r>
      <w:r w:rsidR="00F23798" w:rsidRPr="00315CBB">
        <w:rPr>
          <w:rFonts w:cs="Arial"/>
          <w:b/>
        </w:rPr>
        <w:t xml:space="preserve">Working in partnership to </w:t>
      </w:r>
      <w:r w:rsidR="00F74DEC" w:rsidRPr="00315CBB">
        <w:rPr>
          <w:rFonts w:cs="Arial"/>
          <w:b/>
        </w:rPr>
        <w:t>prevent</w:t>
      </w:r>
      <w:r w:rsidR="00F23798" w:rsidRPr="00315CBB">
        <w:rPr>
          <w:rFonts w:cs="Arial"/>
          <w:b/>
        </w:rPr>
        <w:t xml:space="preserve"> health inequalities in the early years</w:t>
      </w:r>
      <w:r w:rsidR="00F74DEC" w:rsidRPr="00315CBB">
        <w:rPr>
          <w:rFonts w:cs="Arial"/>
          <w:b/>
        </w:rPr>
        <w:t xml:space="preserve"> through early intervention</w:t>
      </w:r>
    </w:p>
    <w:p w:rsidR="00F04553" w:rsidRPr="00315CBB" w:rsidRDefault="00F23798" w:rsidP="00303FDF">
      <w:pPr>
        <w:ind w:left="1440" w:hanging="1440"/>
        <w:rPr>
          <w:rFonts w:cs="Arial"/>
        </w:rPr>
      </w:pPr>
      <w:r w:rsidRPr="00315CBB">
        <w:rPr>
          <w:rFonts w:cs="Arial"/>
        </w:rPr>
        <w:t>11:15</w:t>
      </w:r>
      <w:r w:rsidRPr="00315CBB">
        <w:rPr>
          <w:rFonts w:cs="Arial"/>
        </w:rPr>
        <w:tab/>
        <w:t>Cross-</w:t>
      </w:r>
      <w:proofErr w:type="spellStart"/>
      <w:r w:rsidRPr="00315CBB">
        <w:rPr>
          <w:rFonts w:cs="Arial"/>
        </w:rPr>
        <w:t>sectoral</w:t>
      </w:r>
      <w:proofErr w:type="spellEnd"/>
      <w:r w:rsidRPr="00315CBB">
        <w:rPr>
          <w:rFonts w:cs="Arial"/>
        </w:rPr>
        <w:t xml:space="preserve"> </w:t>
      </w:r>
      <w:r w:rsidR="00F04553" w:rsidRPr="00315CBB">
        <w:rPr>
          <w:rFonts w:cs="Arial"/>
        </w:rPr>
        <w:t>working with children in the early years</w:t>
      </w:r>
      <w:r w:rsidR="006573A1" w:rsidRPr="00315CBB">
        <w:rPr>
          <w:rFonts w:cs="Arial"/>
        </w:rPr>
        <w:t xml:space="preserve"> – </w:t>
      </w:r>
      <w:r w:rsidR="00022F4E">
        <w:rPr>
          <w:rFonts w:cs="Arial"/>
        </w:rPr>
        <w:t xml:space="preserve">a </w:t>
      </w:r>
      <w:r w:rsidR="006573A1" w:rsidRPr="00315CBB">
        <w:rPr>
          <w:rFonts w:cs="Arial"/>
        </w:rPr>
        <w:t>strategic view</w:t>
      </w:r>
    </w:p>
    <w:p w:rsidR="009A293C" w:rsidRDefault="009A293C" w:rsidP="00F23798">
      <w:pPr>
        <w:ind w:left="1440" w:hanging="1440"/>
        <w:rPr>
          <w:rFonts w:cs="Arial"/>
        </w:rPr>
      </w:pPr>
      <w:r>
        <w:rPr>
          <w:rFonts w:cs="Arial"/>
        </w:rPr>
        <w:tab/>
        <w:t>Sally Ann Kelly</w:t>
      </w:r>
      <w:r w:rsidRPr="00D67C2C">
        <w:rPr>
          <w:rFonts w:cs="Arial"/>
        </w:rPr>
        <w:t xml:space="preserve">, </w:t>
      </w:r>
      <w:r w:rsidR="00D67C2C" w:rsidRPr="00D67C2C">
        <w:t xml:space="preserve">Senior Manager for 3rd Sector GIRFEC Project and Early Years Task force member </w:t>
      </w:r>
    </w:p>
    <w:p w:rsidR="00F23798" w:rsidRPr="00315CBB" w:rsidRDefault="00315CBB" w:rsidP="00F23798">
      <w:pPr>
        <w:ind w:left="1440" w:hanging="1440"/>
        <w:rPr>
          <w:rFonts w:cs="Arial"/>
        </w:rPr>
      </w:pPr>
      <w:r w:rsidRPr="00315CBB">
        <w:rPr>
          <w:rFonts w:cs="Arial"/>
        </w:rPr>
        <w:t>11:30</w:t>
      </w:r>
      <w:r w:rsidR="00F23798" w:rsidRPr="00315CBB">
        <w:rPr>
          <w:rFonts w:cs="Arial"/>
        </w:rPr>
        <w:tab/>
        <w:t>Cross-</w:t>
      </w:r>
      <w:proofErr w:type="spellStart"/>
      <w:r w:rsidR="00F23798" w:rsidRPr="00315CBB">
        <w:rPr>
          <w:rFonts w:cs="Arial"/>
        </w:rPr>
        <w:t>sectoral</w:t>
      </w:r>
      <w:proofErr w:type="spellEnd"/>
      <w:r w:rsidR="00F23798" w:rsidRPr="00315CBB">
        <w:rPr>
          <w:rFonts w:cs="Arial"/>
        </w:rPr>
        <w:t xml:space="preserve"> </w:t>
      </w:r>
      <w:r w:rsidR="00022F4E">
        <w:rPr>
          <w:rFonts w:cs="Arial"/>
        </w:rPr>
        <w:t xml:space="preserve">working </w:t>
      </w:r>
      <w:r w:rsidR="006573A1" w:rsidRPr="00315CBB">
        <w:rPr>
          <w:rFonts w:cs="Arial"/>
        </w:rPr>
        <w:t xml:space="preserve">with children in the early years – </w:t>
      </w:r>
      <w:r w:rsidR="00022F4E">
        <w:rPr>
          <w:rFonts w:cs="Arial"/>
        </w:rPr>
        <w:t>a funder’s perspective</w:t>
      </w:r>
    </w:p>
    <w:p w:rsidR="00022F4E" w:rsidRPr="00315CBB" w:rsidRDefault="00022F4E" w:rsidP="006B713D">
      <w:pPr>
        <w:ind w:left="1440"/>
        <w:rPr>
          <w:rFonts w:cs="Arial"/>
        </w:rPr>
      </w:pPr>
      <w:r>
        <w:rPr>
          <w:rFonts w:cs="Arial"/>
        </w:rPr>
        <w:t>Ewan</w:t>
      </w:r>
      <w:r w:rsidR="00730F0A">
        <w:rPr>
          <w:rFonts w:cs="Arial"/>
        </w:rPr>
        <w:t xml:space="preserve"> Aitken – BBC Children in Need</w:t>
      </w:r>
      <w:bookmarkStart w:id="0" w:name="_GoBack"/>
      <w:bookmarkEnd w:id="0"/>
    </w:p>
    <w:p w:rsidR="00F23798" w:rsidRPr="00315CBB" w:rsidRDefault="00315CBB" w:rsidP="00F23798">
      <w:pPr>
        <w:ind w:left="1440" w:hanging="1440"/>
        <w:rPr>
          <w:rFonts w:cs="Arial"/>
        </w:rPr>
      </w:pPr>
      <w:r w:rsidRPr="00315CBB">
        <w:rPr>
          <w:rFonts w:cs="Arial"/>
        </w:rPr>
        <w:t>11:45</w:t>
      </w:r>
      <w:r w:rsidR="00F23798" w:rsidRPr="00315CBB">
        <w:rPr>
          <w:rFonts w:cs="Arial"/>
        </w:rPr>
        <w:tab/>
        <w:t>Roundtable discussion</w:t>
      </w:r>
    </w:p>
    <w:p w:rsidR="00463981" w:rsidRPr="00315CBB" w:rsidRDefault="00F23798" w:rsidP="00F23798">
      <w:pPr>
        <w:ind w:left="1440"/>
        <w:rPr>
          <w:rFonts w:cs="Arial"/>
          <w:i/>
        </w:rPr>
      </w:pPr>
      <w:r w:rsidRPr="00315CBB">
        <w:rPr>
          <w:rFonts w:cs="Arial"/>
          <w:i/>
        </w:rPr>
        <w:t>How is collaboration working in practice?  What are the challenges and what is working well that others could learn from?</w:t>
      </w:r>
      <w:r w:rsidR="006B02E5" w:rsidRPr="00315CBB">
        <w:rPr>
          <w:rFonts w:cs="Arial"/>
          <w:i/>
        </w:rPr>
        <w:t xml:space="preserve"> </w:t>
      </w:r>
    </w:p>
    <w:p w:rsidR="00F23798" w:rsidRPr="00315CBB" w:rsidRDefault="00F23798" w:rsidP="00F23798">
      <w:pPr>
        <w:rPr>
          <w:rFonts w:cs="Arial"/>
        </w:rPr>
      </w:pPr>
      <w:r w:rsidRPr="00315CBB">
        <w:rPr>
          <w:rFonts w:cs="Arial"/>
          <w:i/>
        </w:rPr>
        <w:tab/>
      </w:r>
      <w:r w:rsidRPr="00315CBB">
        <w:rPr>
          <w:rFonts w:cs="Arial"/>
          <w:i/>
        </w:rPr>
        <w:tab/>
        <w:t>Followed by feedback from the tables</w:t>
      </w:r>
      <w:r w:rsidR="00463981" w:rsidRPr="00315CBB">
        <w:rPr>
          <w:rFonts w:cs="Arial"/>
        </w:rPr>
        <w:tab/>
      </w:r>
    </w:p>
    <w:p w:rsidR="00F23798" w:rsidRPr="00315CBB" w:rsidRDefault="00F23798">
      <w:pPr>
        <w:rPr>
          <w:rFonts w:cs="Arial"/>
        </w:rPr>
      </w:pPr>
      <w:r w:rsidRPr="00315CBB">
        <w:rPr>
          <w:rFonts w:cs="Arial"/>
        </w:rPr>
        <w:t>12:30</w:t>
      </w:r>
      <w:r w:rsidRPr="00315CBB">
        <w:rPr>
          <w:rFonts w:cs="Arial"/>
        </w:rPr>
        <w:tab/>
      </w:r>
      <w:r w:rsidRPr="00315CBB">
        <w:rPr>
          <w:rFonts w:cs="Arial"/>
        </w:rPr>
        <w:tab/>
        <w:t>Summary and closing remarks</w:t>
      </w:r>
    </w:p>
    <w:p w:rsidR="00F23798" w:rsidRPr="00315CBB" w:rsidRDefault="00F23798">
      <w:pPr>
        <w:rPr>
          <w:rFonts w:cs="Arial"/>
        </w:rPr>
      </w:pPr>
      <w:r w:rsidRPr="00315CBB">
        <w:rPr>
          <w:rFonts w:cs="Arial"/>
        </w:rPr>
        <w:t>12:45</w:t>
      </w:r>
      <w:r w:rsidRPr="00315CBB">
        <w:rPr>
          <w:rFonts w:cs="Arial"/>
        </w:rPr>
        <w:tab/>
      </w:r>
      <w:r w:rsidRPr="00315CBB">
        <w:rPr>
          <w:rFonts w:cs="Arial"/>
        </w:rPr>
        <w:tab/>
        <w:t>Sandwich lunch and networking</w:t>
      </w:r>
    </w:p>
    <w:p w:rsidR="00315CBB" w:rsidRPr="00315CBB" w:rsidRDefault="00F23798">
      <w:pPr>
        <w:rPr>
          <w:rFonts w:cs="Arial"/>
        </w:rPr>
      </w:pPr>
      <w:r w:rsidRPr="00315CBB">
        <w:rPr>
          <w:rFonts w:cs="Arial"/>
        </w:rPr>
        <w:t>13:30</w:t>
      </w:r>
      <w:r w:rsidRPr="00315CBB">
        <w:rPr>
          <w:rFonts w:cs="Arial"/>
        </w:rPr>
        <w:tab/>
      </w:r>
      <w:r w:rsidRPr="00315CBB">
        <w:rPr>
          <w:rFonts w:cs="Arial"/>
        </w:rPr>
        <w:tab/>
        <w:t xml:space="preserve">Close </w:t>
      </w:r>
    </w:p>
    <w:sectPr w:rsidR="00315CBB" w:rsidRPr="00315CB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BB" w:rsidRDefault="00315CBB" w:rsidP="00315CBB">
      <w:pPr>
        <w:spacing w:after="0" w:line="240" w:lineRule="auto"/>
      </w:pPr>
      <w:r>
        <w:separator/>
      </w:r>
    </w:p>
  </w:endnote>
  <w:endnote w:type="continuationSeparator" w:id="0">
    <w:p w:rsidR="00315CBB" w:rsidRDefault="00315CBB" w:rsidP="0031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BB" w:rsidRDefault="00315CBB" w:rsidP="00315CBB">
      <w:pPr>
        <w:spacing w:after="0" w:line="240" w:lineRule="auto"/>
      </w:pPr>
      <w:r>
        <w:separator/>
      </w:r>
    </w:p>
  </w:footnote>
  <w:footnote w:type="continuationSeparator" w:id="0">
    <w:p w:rsidR="00315CBB" w:rsidRDefault="00315CBB" w:rsidP="0031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CBB" w:rsidRDefault="00315CBB">
    <w:pPr>
      <w:pStyle w:val="Header"/>
    </w:pPr>
    <w:r>
      <w:rPr>
        <w:rFonts w:cs="Arial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09120650" wp14:editId="1388E210">
          <wp:simplePos x="0" y="0"/>
          <wp:positionH relativeFrom="column">
            <wp:posOffset>3986530</wp:posOffset>
          </wp:positionH>
          <wp:positionV relativeFrom="paragraph">
            <wp:posOffset>8890</wp:posOffset>
          </wp:positionV>
          <wp:extent cx="1780540" cy="6527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HS logo newstrap SM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60288" behindDoc="0" locked="0" layoutInCell="1" allowOverlap="1" wp14:anchorId="7A8076E4" wp14:editId="2D5DF879">
          <wp:simplePos x="0" y="0"/>
          <wp:positionH relativeFrom="column">
            <wp:posOffset>-119380</wp:posOffset>
          </wp:positionH>
          <wp:positionV relativeFrom="paragraph">
            <wp:posOffset>8255</wp:posOffset>
          </wp:positionV>
          <wp:extent cx="1470660" cy="8070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5CBB" w:rsidRDefault="00315CBB">
    <w:pPr>
      <w:pStyle w:val="Header"/>
    </w:pPr>
  </w:p>
  <w:p w:rsidR="00315CBB" w:rsidRDefault="00315CBB">
    <w:pPr>
      <w:pStyle w:val="Header"/>
    </w:pPr>
  </w:p>
  <w:p w:rsidR="00315CBB" w:rsidRDefault="00315CBB">
    <w:pPr>
      <w:pStyle w:val="Header"/>
    </w:pPr>
  </w:p>
  <w:p w:rsidR="00315CBB" w:rsidRDefault="00315C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78E2"/>
    <w:multiLevelType w:val="hybridMultilevel"/>
    <w:tmpl w:val="7154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81"/>
    <w:rsid w:val="00022F4E"/>
    <w:rsid w:val="00077048"/>
    <w:rsid w:val="00121E8D"/>
    <w:rsid w:val="0015190D"/>
    <w:rsid w:val="00260280"/>
    <w:rsid w:val="00303FDF"/>
    <w:rsid w:val="00315CBB"/>
    <w:rsid w:val="00327635"/>
    <w:rsid w:val="00463981"/>
    <w:rsid w:val="0063646D"/>
    <w:rsid w:val="006573A1"/>
    <w:rsid w:val="006B02E5"/>
    <w:rsid w:val="006B713D"/>
    <w:rsid w:val="006E44E0"/>
    <w:rsid w:val="00730F0A"/>
    <w:rsid w:val="0082005B"/>
    <w:rsid w:val="00926F13"/>
    <w:rsid w:val="009A293C"/>
    <w:rsid w:val="009A7B7D"/>
    <w:rsid w:val="00CF6023"/>
    <w:rsid w:val="00D2568F"/>
    <w:rsid w:val="00D26803"/>
    <w:rsid w:val="00D67C2C"/>
    <w:rsid w:val="00D71C94"/>
    <w:rsid w:val="00D92728"/>
    <w:rsid w:val="00ED3186"/>
    <w:rsid w:val="00F04553"/>
    <w:rsid w:val="00F13825"/>
    <w:rsid w:val="00F23798"/>
    <w:rsid w:val="00F74DEC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2005B"/>
    <w:rPr>
      <w:i/>
      <w:iCs/>
    </w:rPr>
  </w:style>
  <w:style w:type="paragraph" w:styleId="ListParagraph">
    <w:name w:val="List Paragraph"/>
    <w:basedOn w:val="Normal"/>
    <w:uiPriority w:val="34"/>
    <w:qFormat/>
    <w:rsid w:val="00121E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2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5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CB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BB"/>
  </w:style>
  <w:style w:type="paragraph" w:styleId="Footer">
    <w:name w:val="footer"/>
    <w:basedOn w:val="Normal"/>
    <w:link w:val="FooterChar"/>
    <w:uiPriority w:val="99"/>
    <w:unhideWhenUsed/>
    <w:rsid w:val="00315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2005B"/>
    <w:rPr>
      <w:i/>
      <w:iCs/>
    </w:rPr>
  </w:style>
  <w:style w:type="paragraph" w:styleId="ListParagraph">
    <w:name w:val="List Paragraph"/>
    <w:basedOn w:val="Normal"/>
    <w:uiPriority w:val="34"/>
    <w:qFormat/>
    <w:rsid w:val="00121E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2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5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CB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5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BB"/>
  </w:style>
  <w:style w:type="paragraph" w:styleId="Footer">
    <w:name w:val="footer"/>
    <w:basedOn w:val="Normal"/>
    <w:link w:val="FooterChar"/>
    <w:uiPriority w:val="99"/>
    <w:unhideWhenUsed/>
    <w:rsid w:val="00315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Lowes</dc:creator>
  <cp:lastModifiedBy>Susan Lowes</cp:lastModifiedBy>
  <cp:revision>2</cp:revision>
  <cp:lastPrinted>2014-03-27T14:43:00Z</cp:lastPrinted>
  <dcterms:created xsi:type="dcterms:W3CDTF">2014-04-24T12:44:00Z</dcterms:created>
  <dcterms:modified xsi:type="dcterms:W3CDTF">2014-04-24T12:44:00Z</dcterms:modified>
</cp:coreProperties>
</file>